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7" w:rsidRPr="009B6BB8" w:rsidRDefault="008B34E7" w:rsidP="008B34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332FC" w:rsidRDefault="008E7EF4" w:rsidP="008B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5D7B69">
        <w:rPr>
          <w:rFonts w:ascii="Arial" w:hAnsi="Arial" w:cs="Arial"/>
          <w:sz w:val="20"/>
          <w:szCs w:val="20"/>
        </w:rPr>
        <w:t>Estaleiros, contemplando fabricação, montagem, reparação e/ou manutenção de embarcações e estruturas flutuantes, sem acesso direto a corpos hídricos ou a faixa de praia ou que não ocupem faixas de praia ou Área de Preservação Permanente.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C40A90" w:rsidRPr="008B34E7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>Capacidade Máxima de Processamento:</w:t>
      </w:r>
      <w:r w:rsidRPr="004076E3">
        <w:rPr>
          <w:rFonts w:ascii="Arial" w:hAnsi="Arial" w:cs="Arial"/>
          <w:sz w:val="20"/>
          <w:szCs w:val="20"/>
        </w:rPr>
        <w:t xml:space="preserve"> </w:t>
      </w:r>
      <w:r w:rsidR="007337C3" w:rsidRPr="004076E3">
        <w:rPr>
          <w:rFonts w:ascii="Arial" w:hAnsi="Arial" w:cs="Arial"/>
          <w:sz w:val="20"/>
          <w:szCs w:val="20"/>
        </w:rPr>
        <w:t>......................</w:t>
      </w:r>
      <w:r w:rsidRPr="004076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6E3">
        <w:rPr>
          <w:rFonts w:ascii="Arial" w:hAnsi="Arial" w:cs="Arial"/>
          <w:b/>
          <w:sz w:val="20"/>
          <w:szCs w:val="20"/>
        </w:rPr>
        <w:t>t/mês</w:t>
      </w:r>
      <w:r w:rsidR="00FA0ABC" w:rsidRPr="004076E3">
        <w:rPr>
          <w:rFonts w:ascii="Arial" w:hAnsi="Arial" w:cs="Arial"/>
          <w:b/>
          <w:sz w:val="20"/>
          <w:szCs w:val="20"/>
        </w:rPr>
        <w:t>.</w:t>
      </w:r>
      <w:proofErr w:type="spellEnd"/>
      <w:r w:rsidRPr="004076E3">
        <w:rPr>
          <w:rFonts w:ascii="Arial" w:hAnsi="Arial" w:cs="Arial"/>
          <w:sz w:val="20"/>
          <w:szCs w:val="20"/>
        </w:rPr>
        <w:t xml:space="preserve"> </w:t>
      </w:r>
      <w:r w:rsidR="008B34E7" w:rsidRPr="008B34E7">
        <w:rPr>
          <w:rFonts w:ascii="Arial" w:hAnsi="Arial" w:cs="Arial"/>
          <w:b/>
          <w:sz w:val="20"/>
          <w:szCs w:val="20"/>
        </w:rPr>
        <w:t>I ≤ 1</w:t>
      </w:r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 xml:space="preserve">Área útil: </w:t>
      </w:r>
      <w:r w:rsidR="007337C3" w:rsidRPr="004076E3">
        <w:rPr>
          <w:rFonts w:ascii="Arial" w:hAnsi="Arial" w:cs="Arial"/>
          <w:sz w:val="20"/>
          <w:szCs w:val="20"/>
        </w:rPr>
        <w:t>............................</w:t>
      </w:r>
      <w:r w:rsidRPr="004076E3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4076E3">
        <w:rPr>
          <w:rFonts w:ascii="Arial" w:hAnsi="Arial" w:cs="Arial"/>
          <w:sz w:val="20"/>
          <w:szCs w:val="20"/>
        </w:rPr>
        <w:t>(</w:t>
      </w:r>
      <w:r w:rsidRPr="004076E3">
        <w:rPr>
          <w:rFonts w:ascii="Arial" w:hAnsi="Arial" w:cs="Arial"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construída + </w:t>
      </w:r>
      <w:r w:rsidRPr="004076E3">
        <w:rPr>
          <w:rFonts w:ascii="Arial" w:hAnsi="Arial" w:cs="Arial"/>
          <w:i/>
          <w:sz w:val="20"/>
          <w:szCs w:val="20"/>
        </w:rPr>
        <w:t>área de estocagem + 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4076E3">
        <w:rPr>
          <w:rFonts w:ascii="Arial" w:hAnsi="Arial" w:cs="Arial"/>
          <w:i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>rea de apoio</w:t>
      </w:r>
      <w:r w:rsidR="007E227E" w:rsidRPr="004076E3">
        <w:rPr>
          <w:rFonts w:ascii="Arial" w:hAnsi="Arial" w:cs="Arial"/>
          <w:sz w:val="20"/>
          <w:szCs w:val="20"/>
        </w:rPr>
        <w:t>)</w:t>
      </w:r>
      <w:r w:rsidR="002059C5" w:rsidRPr="004076E3">
        <w:rPr>
          <w:rFonts w:ascii="Arial" w:hAnsi="Arial" w:cs="Arial"/>
          <w:sz w:val="20"/>
          <w:szCs w:val="20"/>
        </w:rPr>
        <w:t>, quando houver.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(.....</w:t>
      </w:r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lastRenderedPageBreak/>
        <w:t>Haverá movimentação de terra (corte, aterro ou terraplanagem) na área do empreendimento?</w:t>
      </w:r>
    </w:p>
    <w:p w:rsidR="00223CE9" w:rsidRPr="00503BA5" w:rsidRDefault="00E251FB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E357C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223CE9">
        <w:rPr>
          <w:rFonts w:cs="Arial"/>
          <w:b/>
        </w:rPr>
        <w:t>IV.1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223CE9">
        <w:rPr>
          <w:rFonts w:cs="Arial"/>
          <w:b/>
        </w:rPr>
        <w:t>IV.</w:t>
      </w:r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proofErr w:type="spellStart"/>
      <w:r w:rsidRPr="00223CE9">
        <w:t>m³</w:t>
      </w:r>
      <w:proofErr w:type="spellEnd"/>
      <w:r w:rsidRPr="00223CE9">
        <w:t>/mês</w:t>
      </w:r>
      <w:r w:rsidR="004F7CCA">
        <w:t>)</w:t>
      </w:r>
      <w:r w:rsidRPr="00223CE9">
        <w:t xml:space="preserve"> ou </w:t>
      </w:r>
      <w:r w:rsidR="004F7CCA">
        <w:t>..................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>) ou ............... (.........)</w:t>
      </w:r>
    </w:p>
    <w:p w:rsidR="00223CE9" w:rsidRPr="00CF64AD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CF64AD">
        <w:rPr>
          <w:rFonts w:cs="Arial"/>
          <w:b/>
          <w:i/>
        </w:rPr>
        <w:t>IV.</w:t>
      </w:r>
      <w:r w:rsidR="004F7CCA" w:rsidRPr="00CF64AD">
        <w:rPr>
          <w:rFonts w:cs="Arial"/>
          <w:b/>
          <w:i/>
        </w:rPr>
        <w:t xml:space="preserve">5 </w:t>
      </w:r>
      <w:r w:rsidRPr="00CF64AD">
        <w:rPr>
          <w:rFonts w:cs="Arial"/>
          <w:i/>
        </w:rPr>
        <w:t xml:space="preserve">Especificar os equipamentos instalados (tipos e quantidade) utilizados na atividade: </w:t>
      </w:r>
      <w:r w:rsidR="004F7CCA" w:rsidRPr="00CF64AD">
        <w:rPr>
          <w:rFonts w:cs="Arial"/>
          <w:i/>
        </w:rPr>
        <w:t>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CF64AD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 w:rsidRPr="00CF64AD">
        <w:rPr>
          <w:rFonts w:cs="Arial"/>
          <w:b/>
          <w:i/>
        </w:rPr>
        <w:t>IV.</w:t>
      </w:r>
      <w:r w:rsidR="004F7CCA" w:rsidRPr="00CF64AD">
        <w:rPr>
          <w:rFonts w:cs="Arial"/>
          <w:b/>
          <w:i/>
        </w:rPr>
        <w:t>6</w:t>
      </w:r>
      <w:r w:rsidRPr="00CF64AD">
        <w:rPr>
          <w:rFonts w:cs="Arial"/>
          <w:i/>
        </w:rPr>
        <w:t xml:space="preserve"> Especificar as matérias primas utilizadas no processo produtivo:</w:t>
      </w:r>
      <w:r w:rsidR="004F7CCA" w:rsidRPr="00CF64AD">
        <w:rPr>
          <w:rFonts w:cs="Arial"/>
          <w:i/>
        </w:rPr>
        <w:t>..................................................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CF64AD">
        <w:rPr>
          <w:rFonts w:cs="Arial"/>
          <w:i/>
        </w:rPr>
        <w:t>........</w:t>
      </w: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 w:rsidRPr="00CF64AD">
        <w:rPr>
          <w:rFonts w:cs="Arial"/>
          <w:b/>
          <w:i/>
        </w:rPr>
        <w:t>IV.7</w:t>
      </w:r>
      <w:r w:rsidRPr="00CF64AD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>(   ) Corte, dobramento, solda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 xml:space="preserve">(   ) </w:t>
      </w:r>
      <w:proofErr w:type="spellStart"/>
      <w:r w:rsidRPr="00CF64AD">
        <w:rPr>
          <w:rFonts w:cs="Arial"/>
        </w:rPr>
        <w:t>Lixamento</w:t>
      </w:r>
      <w:proofErr w:type="spellEnd"/>
      <w:r w:rsidRPr="00CF64AD">
        <w:rPr>
          <w:rFonts w:cs="Arial"/>
        </w:rPr>
        <w:t xml:space="preserve">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>(   ) Pintura manual (pincel);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lastRenderedPageBreak/>
        <w:t>(   ) Aplicação de outros produtos químicos; Especificar qual(is) produto(s): ____________________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>(   ) Manutenção de peças e equipamentos;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>(   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CF64AD">
        <w:rPr>
          <w:rFonts w:cs="Arial"/>
        </w:rPr>
        <w:t>(   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E251FB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r w:rsidR="004F7CCA" w:rsidRPr="008A28F1">
        <w:rPr>
          <w:rFonts w:cs="Arial"/>
        </w:rPr>
        <w:t>.......................</w:t>
      </w:r>
      <w:r w:rsidR="001B25D0" w:rsidRPr="008A28F1">
        <w:rPr>
          <w:rFonts w:cs="Arial"/>
        </w:rPr>
        <w:t xml:space="preserve"> </w:t>
      </w:r>
      <w:proofErr w:type="spellStart"/>
      <w:r w:rsidR="00CA40A6" w:rsidRPr="008A28F1">
        <w:rPr>
          <w:rFonts w:cs="Arial"/>
        </w:rPr>
        <w:t>m²</w:t>
      </w:r>
      <w:proofErr w:type="spell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E251FB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E251F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E251FB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E251FB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E251F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E251FB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r w:rsidR="00C406A2">
        <w:rPr>
          <w:rFonts w:cs="Arial"/>
        </w:rPr>
        <w:t>..............................................................</w:t>
      </w: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r w:rsidR="00C406A2">
        <w:rPr>
          <w:rFonts w:cs="Arial"/>
        </w:rPr>
        <w:t>..............................................................</w:t>
      </w:r>
    </w:p>
    <w:p w:rsidR="00802B48" w:rsidRDefault="00E251FB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E251FB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r w:rsidR="00C406A2">
        <w:rPr>
          <w:rFonts w:cs="Arial"/>
        </w:rPr>
        <w:t>..............................................................................</w:t>
      </w:r>
    </w:p>
    <w:p w:rsidR="006765CB" w:rsidRPr="001B1072" w:rsidRDefault="006765CB" w:rsidP="006765CB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</w:t>
      </w:r>
      <w:r>
        <w:rPr>
          <w:rFonts w:cs="Arial"/>
          <w:b/>
          <w:i/>
        </w:rPr>
        <w:t>11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6765CB" w:rsidRPr="00503BA5" w:rsidRDefault="006765CB" w:rsidP="006765C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Corte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Dobramento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Solda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(   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manual (pincel);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por aspersão;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F64AD" w:rsidRPr="00C5408A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CF64AD" w:rsidRPr="00C5408A" w:rsidRDefault="00CF64AD" w:rsidP="00CF64AD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lastRenderedPageBreak/>
        <w:t>(   ) Manutenção de peças e equipamentos;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Lavagem de peças e equipamentos;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Procedência da(s) matérias primas(s) utilizada(s): 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</w:t>
      </w:r>
      <w:r w:rsidR="00621962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Volume mensal médio de chapas metálicas processadas (m</w:t>
      </w:r>
      <w:r w:rsidRPr="00621962">
        <w:rPr>
          <w:rFonts w:ascii="Arial" w:hAnsi="Arial" w:cs="Arial"/>
          <w:sz w:val="20"/>
          <w:szCs w:val="20"/>
          <w:vertAlign w:val="superscript"/>
        </w:rPr>
        <w:t>3</w:t>
      </w:r>
      <w:r w:rsidRPr="00621962">
        <w:rPr>
          <w:rFonts w:ascii="Arial" w:hAnsi="Arial" w:cs="Arial"/>
          <w:sz w:val="20"/>
          <w:szCs w:val="20"/>
        </w:rPr>
        <w:t>): 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Produção mensal média (unidade):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</w:t>
      </w:r>
      <w:r w:rsidRPr="00621962">
        <w:rPr>
          <w:rFonts w:ascii="Arial" w:hAnsi="Arial" w:cs="Arial"/>
          <w:sz w:val="20"/>
          <w:szCs w:val="20"/>
        </w:rPr>
        <w:t>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fabricado(s): 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 ________________________________________________________________________________________________________________________________________________________________________________________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397" w:type="dxa"/>
        <w:tblInd w:w="392" w:type="dxa"/>
        <w:tblLook w:val="04A0"/>
      </w:tblPr>
      <w:tblGrid>
        <w:gridCol w:w="3276"/>
        <w:gridCol w:w="2711"/>
        <w:gridCol w:w="2410"/>
      </w:tblGrid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4AD" w:rsidRPr="00621962" w:rsidRDefault="00CF64AD" w:rsidP="00CF64AD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CF64AD" w:rsidRPr="00621962" w:rsidRDefault="00CF64AD" w:rsidP="00CF64AD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392" w:type="dxa"/>
        <w:tblLook w:val="04A0"/>
      </w:tblPr>
      <w:tblGrid>
        <w:gridCol w:w="4093"/>
        <w:gridCol w:w="2711"/>
        <w:gridCol w:w="1701"/>
      </w:tblGrid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lastRenderedPageBreak/>
              <w:t>Setor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Número de funcionários</w:t>
            </w: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64AD" w:rsidRPr="00621962" w:rsidRDefault="00CF64AD" w:rsidP="00621962">
      <w:pPr>
        <w:jc w:val="center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**A soma das áreas de todos os setores da empresa deverá ser igual à área útil do </w:t>
      </w:r>
      <w:r w:rsidR="00621962">
        <w:rPr>
          <w:rFonts w:ascii="Arial" w:hAnsi="Arial" w:cs="Arial"/>
          <w:sz w:val="20"/>
          <w:szCs w:val="20"/>
        </w:rPr>
        <w:t xml:space="preserve">     </w:t>
      </w:r>
      <w:r w:rsidRPr="00621962">
        <w:rPr>
          <w:rFonts w:ascii="Arial" w:hAnsi="Arial" w:cs="Arial"/>
          <w:sz w:val="20"/>
          <w:szCs w:val="20"/>
        </w:rPr>
        <w:t>empreendimento, devendo ser incluídas todas as áreas utilizadas pela empresa, incluindo áreas</w:t>
      </w:r>
      <w:r w:rsidR="00621962">
        <w:rPr>
          <w:rFonts w:ascii="Arial" w:hAnsi="Arial" w:cs="Arial"/>
          <w:sz w:val="20"/>
          <w:szCs w:val="20"/>
        </w:rPr>
        <w:t xml:space="preserve"> </w:t>
      </w:r>
      <w:r w:rsidRPr="00621962">
        <w:rPr>
          <w:rFonts w:ascii="Arial" w:hAnsi="Arial" w:cs="Arial"/>
          <w:sz w:val="20"/>
          <w:szCs w:val="20"/>
        </w:rPr>
        <w:t>abertas, pátio de movimentação de veículos, áreas de lazer, estacionamento, etc.</w:t>
      </w:r>
    </w:p>
    <w:p w:rsidR="00CF64AD" w:rsidRPr="00621962" w:rsidRDefault="00CF64AD" w:rsidP="00621962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1962" w:rsidRDefault="00621962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CF64AD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621962">
        <w:rPr>
          <w:rFonts w:ascii="Arial" w:hAnsi="Arial" w:cs="Arial"/>
          <w:sz w:val="20"/>
          <w:szCs w:val="20"/>
        </w:rPr>
        <w:t xml:space="preserve">      </w:t>
      </w:r>
    </w:p>
    <w:p w:rsidR="00CF64AD" w:rsidRPr="00621962" w:rsidRDefault="00621962" w:rsidP="0062196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F64AD" w:rsidRPr="00621962">
        <w:rPr>
          <w:rFonts w:ascii="Arial" w:hAnsi="Arial" w:cs="Arial"/>
          <w:b/>
          <w:sz w:val="20"/>
          <w:szCs w:val="20"/>
        </w:rPr>
        <w:t>(  )Sim           (  )Não.</w:t>
      </w:r>
    </w:p>
    <w:p w:rsidR="00CF64AD" w:rsidRPr="00621962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621962" w:rsidP="006219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Armazenamento de produtos químicos</w:t>
      </w:r>
      <w:r w:rsidR="00CF64AD" w:rsidRPr="00621962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</w:t>
      </w:r>
      <w:r w:rsidR="00621962">
        <w:rPr>
          <w:rFonts w:ascii="Arial" w:hAnsi="Arial" w:cs="Arial"/>
          <w:sz w:val="20"/>
          <w:szCs w:val="20"/>
        </w:rPr>
        <w:t>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Armazenamento em recipientes com capacidade inferior ou igual a 250L:        (   )sim; 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Armazenamento em recipientes com capacidade superior a 250L:                    (   )sim;  ( 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Possui sistema de contenção: (  )sim;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CF64AD" w:rsidRPr="00621962" w:rsidRDefault="00621962" w:rsidP="00CF64A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64AD" w:rsidRPr="00621962">
        <w:rPr>
          <w:rFonts w:ascii="Arial" w:hAnsi="Arial" w:cs="Arial"/>
          <w:sz w:val="20"/>
          <w:szCs w:val="20"/>
        </w:rPr>
        <w:t>Localização: (   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CF64AD"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Piso: (  ) impermeabilizado;    (  ) cimentado;  (  )outro - descrever: 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Possui sistemas de contenção independentes, de acordo com as incompatibilidades químicas dos produtos armazenados: (   ) Sim; (   ) Não.</w:t>
      </w:r>
    </w:p>
    <w:p w:rsidR="00CF64AD" w:rsidRPr="00D76A67" w:rsidRDefault="00CF64A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4E28C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 w:rsidR="00C406A2"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 w:rsidR="00C406A2">
        <w:rPr>
          <w:rFonts w:cs="Arial"/>
        </w:rPr>
        <w:t>..............................................................................................................</w:t>
      </w:r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opção(</w:t>
      </w:r>
      <w:proofErr w:type="spellStart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Possui outorga de captação de água: (   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Órgão Emissor ou responsável pela outorga ou pela dispensa de captação: (  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923198">
        <w:rPr>
          <w:rFonts w:cs="Arial"/>
          <w:b/>
        </w:rPr>
        <w:t>VI.1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>VI.1.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>VI.1.2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VI.1.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Especificar:.......................................................................................................................</w:t>
      </w:r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923198">
        <w:rPr>
          <w:rFonts w:cs="Arial"/>
          <w:b/>
          <w:i/>
        </w:rPr>
        <w:t>VI.1.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>Nº da Licença Ambiental: ...............................................................................</w:t>
      </w:r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923198">
        <w:rPr>
          <w:rFonts w:cs="Arial"/>
          <w:b/>
          <w:u w:val="single"/>
        </w:rPr>
        <w:t>VI.2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VI.2.1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923198">
        <w:rPr>
          <w:rFonts w:cs="Arial"/>
          <w:b/>
          <w:i/>
        </w:rPr>
        <w:t>VI.2.2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t xml:space="preserve">VI.2.3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Nome do Curso d’água (rio, córrego, </w:t>
      </w:r>
      <w:proofErr w:type="spellStart"/>
      <w:r w:rsidRPr="00923198">
        <w:rPr>
          <w:rFonts w:cs="Arial"/>
        </w:rPr>
        <w:t>etc</w:t>
      </w:r>
      <w:proofErr w:type="spellEnd"/>
      <w:r w:rsidRPr="00923198">
        <w:rPr>
          <w:rFonts w:cs="Arial"/>
        </w:rPr>
        <w:t>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923198">
        <w:rPr>
          <w:rFonts w:cs="Arial"/>
          <w:b/>
          <w:i/>
        </w:rPr>
        <w:lastRenderedPageBreak/>
        <w:t>VI.2.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="005C1798"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>: .........................................................</w:t>
      </w:r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63022" w:rsidRPr="00D76A67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lastRenderedPageBreak/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496A2A" w:rsidRPr="0086201B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496A2A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496A2A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496A2A" w:rsidRDefault="00496A2A" w:rsidP="00496A2A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496A2A" w:rsidRDefault="00496A2A" w:rsidP="00496A2A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96A2A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496A2A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lastRenderedPageBreak/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496A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496A2A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496A2A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496A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496A2A" w:rsidRDefault="00496A2A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96A2A" w:rsidRDefault="00496A2A" w:rsidP="004E28C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96A2A" w:rsidRDefault="00496A2A" w:rsidP="004E28C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96A2A" w:rsidRDefault="00496A2A" w:rsidP="004E28C7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96A2A" w:rsidRDefault="00496A2A" w:rsidP="00496A2A">
      <w:pPr>
        <w:pStyle w:val="Corpodetexto"/>
        <w:ind w:right="23"/>
        <w:outlineLvl w:val="0"/>
        <w:rPr>
          <w:rFonts w:cs="Arial"/>
          <w:b/>
          <w:caps/>
        </w:rPr>
      </w:pPr>
    </w:p>
    <w:p w:rsidR="00496A2A" w:rsidRPr="00C62317" w:rsidRDefault="00496A2A" w:rsidP="00496A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B5172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c)</w:t>
            </w:r>
            <w:r w:rsidRPr="00DB5801">
              <w:rPr>
                <w:rFonts w:cs="Arial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d) Resíduos de Construção Civil (entulho, madeiras, vergalhões, </w:t>
            </w:r>
            <w:proofErr w:type="spellStart"/>
            <w:r w:rsidRPr="00DB5801">
              <w:rPr>
                <w:rFonts w:cs="Arial"/>
              </w:rPr>
              <w:t>etc</w:t>
            </w:r>
            <w:proofErr w:type="spellEnd"/>
            <w:r w:rsidRPr="00DB5801">
              <w:rPr>
                <w:rFonts w:cs="Arial"/>
              </w:rPr>
              <w:t>)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e) Resíduos recicláveis (papéis, papelões, plásticos, vidros, borrachas, </w:t>
            </w:r>
            <w:proofErr w:type="spellStart"/>
            <w:r w:rsidRPr="00DB5801">
              <w:rPr>
                <w:rFonts w:cs="Arial"/>
              </w:rPr>
              <w:t>etc</w:t>
            </w:r>
            <w:proofErr w:type="spellEnd"/>
            <w:r w:rsidRPr="00DB5801">
              <w:rPr>
                <w:rFonts w:cs="Arial"/>
              </w:rPr>
              <w:t>).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496A2A" w:rsidRPr="007566D2" w:rsidRDefault="00496A2A" w:rsidP="004E28C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496A2A" w:rsidRDefault="00496A2A" w:rsidP="004E28C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96A2A" w:rsidTr="004676A7">
        <w:trPr>
          <w:trHeight w:val="2752"/>
        </w:trPr>
        <w:tc>
          <w:tcPr>
            <w:tcW w:w="2547" w:type="dxa"/>
            <w:hideMark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96A2A" w:rsidRDefault="00496A2A" w:rsidP="004E28C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96A2A" w:rsidRDefault="00496A2A" w:rsidP="004E28C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96A2A" w:rsidRDefault="00496A2A" w:rsidP="004E28C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96A2A" w:rsidRDefault="00496A2A" w:rsidP="004E28C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496A2A" w:rsidRDefault="00496A2A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96A2A" w:rsidRDefault="00496A2A" w:rsidP="00496A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Piso: (  ) cimentado;    (  ) solo exposto;  (  )outro - descrever: _____________________________ _______________________________________________________________________________</w:t>
      </w:r>
    </w:p>
    <w:p w:rsidR="00496A2A" w:rsidRDefault="00496A2A" w:rsidP="00496A2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496A2A" w:rsidRDefault="00496A2A" w:rsidP="00496A2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496A2A" w:rsidRDefault="00496A2A" w:rsidP="00496A2A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496A2A" w:rsidRPr="00C62317" w:rsidRDefault="00496A2A" w:rsidP="00496A2A">
      <w:pPr>
        <w:spacing w:line="360" w:lineRule="auto"/>
        <w:rPr>
          <w:rFonts w:ascii="Arial" w:hAnsi="Arial" w:cs="Arial"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Cobertura: (  )parcial; (  )total;  (  )sem cobertura.</w:t>
      </w:r>
    </w:p>
    <w:p w:rsidR="00496A2A" w:rsidRPr="00025C71" w:rsidRDefault="00496A2A" w:rsidP="00496A2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___________________________________________________________________</w:t>
      </w:r>
    </w:p>
    <w:p w:rsidR="008B7566" w:rsidRDefault="008B7566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CF64AD" w:rsidRPr="00621962" w:rsidRDefault="00CF64AD" w:rsidP="008B756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</w:p>
    <w:p w:rsidR="00CF64AD" w:rsidRPr="00FF2C80" w:rsidRDefault="00CF64AD" w:rsidP="00CF64A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CF64AD" w:rsidRPr="00EE2CBE" w:rsidRDefault="00CF64AD" w:rsidP="00CF64AD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E2CBE">
        <w:rPr>
          <w:rFonts w:ascii="Arial" w:hAnsi="Arial" w:cs="Arial"/>
          <w:b/>
          <w:sz w:val="20"/>
          <w:szCs w:val="20"/>
        </w:rPr>
        <w:t xml:space="preserve">Realiza a atividade de pintura: </w:t>
      </w:r>
      <w:r w:rsidRPr="00EE2CBE">
        <w:rPr>
          <w:rFonts w:ascii="Arial" w:hAnsi="Arial" w:cs="Arial"/>
          <w:sz w:val="20"/>
          <w:szCs w:val="20"/>
        </w:rPr>
        <w:t>(   ) Sim;  (   ) Não.</w:t>
      </w:r>
    </w:p>
    <w:p w:rsidR="00CF64AD" w:rsidRPr="00EE2CBE" w:rsidRDefault="00CF64AD" w:rsidP="00CF64A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Caso realize, responda os itens a seguir: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Tipo de pintura realizada: (   ) Manual; (   )Aspersão; (   )Imersão; (   )Outros. Descrever: 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Lateral do setor onde é realizada a atividade de pintura: (   )totalmente fechada; (   ) parcialmente fechada; (   )parcialmente aberta;    (   ) aberta;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Piso: (   ) cimentado;    (   ) solo exposto;  (   )outro - descrever: 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</w:t>
      </w:r>
      <w:r w:rsidRPr="00EE2CBE">
        <w:rPr>
          <w:rFonts w:ascii="Arial" w:hAnsi="Arial" w:cs="Arial"/>
          <w:sz w:val="20"/>
          <w:szCs w:val="20"/>
        </w:rPr>
        <w:t>__ 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O setor onde é realizada a atividade é provido de cabine de pintura e/ou outras medidas de controle ambiental para contenção dos voláteis: (   )sim; (   )não;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Descrição da cabine de pintura/contenção de voláteis:  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</w:t>
      </w:r>
      <w:r w:rsidRPr="00EE2CB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Relação dos</w:t>
      </w:r>
      <w:r w:rsidR="00B5172E">
        <w:rPr>
          <w:rFonts w:ascii="Arial" w:hAnsi="Arial" w:cs="Arial"/>
          <w:sz w:val="20"/>
          <w:szCs w:val="20"/>
        </w:rPr>
        <w:t xml:space="preserve"> outros</w:t>
      </w:r>
      <w:r w:rsidRPr="00EE2CBE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B5172E">
        <w:rPr>
          <w:rFonts w:ascii="Arial" w:hAnsi="Arial" w:cs="Arial"/>
          <w:sz w:val="20"/>
          <w:szCs w:val="20"/>
        </w:rPr>
        <w:t xml:space="preserve"> e seus respectivos controles</w:t>
      </w:r>
      <w:r w:rsidRPr="00EE2CBE">
        <w:rPr>
          <w:rFonts w:ascii="Arial" w:hAnsi="Arial" w:cs="Arial"/>
          <w:sz w:val="20"/>
          <w:szCs w:val="20"/>
        </w:rPr>
        <w:t>: ________________________________________________________________________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</w:t>
      </w:r>
    </w:p>
    <w:p w:rsidR="00CF64AD" w:rsidRPr="00EE2CBE" w:rsidRDefault="00CF64AD" w:rsidP="00CF64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64AD" w:rsidRDefault="00CF64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061AD" w:rsidRDefault="00F061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061AD" w:rsidRPr="00EE2CBE" w:rsidRDefault="00F061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CF64AD" w:rsidRDefault="00CF64AD" w:rsidP="00CF64A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F73028" w:rsidRDefault="00CF64AD" w:rsidP="00CF64AD">
      <w:pPr>
        <w:pStyle w:val="PargrafodaLista"/>
        <w:numPr>
          <w:ilvl w:val="1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F64AD" w:rsidRPr="00F73028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F64AD" w:rsidRPr="00F73028" w:rsidRDefault="00CF64AD" w:rsidP="00CF64AD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(   ) Sim;   (   ) Não.</w:t>
      </w:r>
    </w:p>
    <w:p w:rsidR="00CF64AD" w:rsidRPr="00F73028" w:rsidRDefault="00CF64AD" w:rsidP="00CF64AD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possua, responda os itens a seguir: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Possui sistema de redução de ruído:   (   ) Sim;   (   ) Não.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positivo responda aos itens a seguir: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6C0">
        <w:rPr>
          <w:rFonts w:ascii="Arial" w:hAnsi="Arial" w:cs="Arial"/>
          <w:sz w:val="20"/>
          <w:szCs w:val="20"/>
        </w:rPr>
        <w:t>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lastRenderedPageBreak/>
        <w:t>Quantitativo de equipamentos/máquinas do setor produtivo interligados ao sistema citado: 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Pr="00F73028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D2BF8" w:rsidRDefault="00ED2BF8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D2BF8" w:rsidRDefault="00ED2BF8" w:rsidP="004E28C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ascii="Times New Roman" w:hAnsi="Times New Roman" w:cs="Arial"/>
          <w:sz w:val="24"/>
          <w:szCs w:val="24"/>
        </w:rPr>
      </w:pPr>
    </w:p>
    <w:p w:rsidR="00065416" w:rsidRPr="00FF2C80" w:rsidRDefault="00065416" w:rsidP="00ED2BF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ED2BF8" w:rsidRPr="00FF2C80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D2BF8" w:rsidRPr="00FF2C80" w:rsidRDefault="00ED2BF8" w:rsidP="00ED2BF8">
      <w:pPr>
        <w:pStyle w:val="Corpodetexto2"/>
        <w:tabs>
          <w:tab w:val="left" w:pos="426"/>
        </w:tabs>
        <w:rPr>
          <w:rFonts w:cs="Arial"/>
        </w:rPr>
      </w:pPr>
    </w:p>
    <w:p w:rsidR="00ED2BF8" w:rsidRDefault="00ED2BF8" w:rsidP="00ED2BF8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rPr>
          <w:rFonts w:cs="Arial"/>
        </w:rPr>
      </w:pPr>
    </w:p>
    <w:p w:rsidR="00ED2BF8" w:rsidRPr="00692BD3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D2BF8" w:rsidRPr="005B43A4" w:rsidTr="00B838D4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D2BF8" w:rsidRPr="00EF0A35" w:rsidRDefault="00ED2BF8" w:rsidP="00B838D4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D2BF8" w:rsidRDefault="00ED2BF8" w:rsidP="00ED2BF8">
      <w:pPr>
        <w:rPr>
          <w:rFonts w:cs="Arial"/>
        </w:rPr>
      </w:pPr>
    </w:p>
    <w:p w:rsidR="00ED2BF8" w:rsidRPr="00F73931" w:rsidRDefault="00ED2BF8" w:rsidP="004E28C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D2BF8" w:rsidRPr="00F73931" w:rsidRDefault="00ED2BF8" w:rsidP="004E28C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D2BF8" w:rsidRPr="00F73931" w:rsidRDefault="00ED2BF8" w:rsidP="004E28C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D2BF8" w:rsidRPr="00F73931" w:rsidRDefault="00ED2BF8" w:rsidP="004E28C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D2BF8" w:rsidRPr="00F73931" w:rsidRDefault="00ED2BF8" w:rsidP="004E28C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rPr>
          <w:rFonts w:cs="Arial"/>
        </w:rPr>
      </w:pP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D2BF8" w:rsidRPr="002071BB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D2BF8" w:rsidRPr="00260A6F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BF8" w:rsidRPr="00EF0A35" w:rsidRDefault="00ED2BF8" w:rsidP="00ED2B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065416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ED2BF8" w:rsidRPr="009204B8" w:rsidRDefault="00ED2BF8" w:rsidP="00ED2BF8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ED2BF8" w:rsidRPr="00A87C96" w:rsidRDefault="00ED2BF8" w:rsidP="00ED2BF8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ED2BF8" w:rsidRPr="00EC049C" w:rsidRDefault="00ED2BF8" w:rsidP="00ED2BF8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ED2BF8" w:rsidRPr="00EC049C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Pr="008B7566" w:rsidRDefault="00ED2BF8" w:rsidP="008B756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B7566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ED2BF8" w:rsidRDefault="00ED2BF8" w:rsidP="00ED2BF8">
      <w:pPr>
        <w:rPr>
          <w:rFonts w:ascii="Arial" w:hAnsi="Arial" w:cs="Arial"/>
          <w:color w:val="000000"/>
          <w:sz w:val="20"/>
          <w:szCs w:val="20"/>
        </w:rPr>
      </w:pPr>
    </w:p>
    <w:p w:rsidR="008B7566" w:rsidRDefault="008B7566" w:rsidP="008B756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B7566" w:rsidRDefault="008B7566" w:rsidP="008B7566">
      <w:pPr>
        <w:rPr>
          <w:rFonts w:ascii="Arial" w:hAnsi="Arial" w:cs="Arial"/>
        </w:rPr>
      </w:pPr>
    </w:p>
    <w:p w:rsidR="008B7566" w:rsidRDefault="008B7566" w:rsidP="008B756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8B7566" w:rsidRDefault="008B7566" w:rsidP="008B756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B7566" w:rsidRDefault="008B7566" w:rsidP="008B756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8B7566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Pr="00053BEA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ED2BF8" w:rsidRPr="007566D2" w:rsidRDefault="00ED2BF8" w:rsidP="00ED2BF8">
      <w:pPr>
        <w:rPr>
          <w:rFonts w:ascii="Arial" w:hAnsi="Arial" w:cs="Arial"/>
        </w:rPr>
      </w:pPr>
    </w:p>
    <w:p w:rsidR="00ED2BF8" w:rsidRPr="00B63E61" w:rsidRDefault="00ED2BF8" w:rsidP="00ED2BF8"/>
    <w:p w:rsidR="00ED2BF8" w:rsidRPr="00B63E61" w:rsidRDefault="00ED2BF8" w:rsidP="00ED2BF8">
      <w:pPr>
        <w:spacing w:line="360" w:lineRule="auto"/>
        <w:jc w:val="both"/>
      </w:pPr>
    </w:p>
    <w:p w:rsidR="00FF4CEE" w:rsidRPr="00B63E61" w:rsidRDefault="00FF4CEE" w:rsidP="00CA6F78">
      <w:pPr>
        <w:ind w:left="-142"/>
      </w:pPr>
    </w:p>
    <w:sectPr w:rsidR="00FF4CEE" w:rsidRPr="00B63E61" w:rsidSect="008B34E7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AD" w:rsidRDefault="00AF7EAD" w:rsidP="007E227E">
      <w:r>
        <w:separator/>
      </w:r>
    </w:p>
  </w:endnote>
  <w:endnote w:type="continuationSeparator" w:id="1">
    <w:p w:rsidR="00AF7EAD" w:rsidRDefault="00AF7EAD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C7" w:rsidRDefault="004E28C7" w:rsidP="004E28C7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4E28C7" w:rsidRPr="00B82298" w:rsidRDefault="004E28C7" w:rsidP="004E28C7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090675" w:rsidRDefault="000906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AD" w:rsidRDefault="00AF7EAD" w:rsidP="007E227E">
      <w:r>
        <w:separator/>
      </w:r>
    </w:p>
  </w:footnote>
  <w:footnote w:type="continuationSeparator" w:id="1">
    <w:p w:rsidR="00AF7EAD" w:rsidRDefault="00AF7EAD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C7" w:rsidRPr="00B82298" w:rsidRDefault="004E28C7" w:rsidP="004E28C7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9pt;margin-top:-23pt;width:64.5pt;height:60.8pt;z-index:251658240">
          <v:imagedata r:id="rId1" o:title=""/>
        </v:shape>
        <o:OLEObject Type="Embed" ProgID="Paint.Picture" ShapeID="_x0000_s1025" DrawAspect="Content" ObjectID="_1644997363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4E28C7" w:rsidRPr="00B82298" w:rsidRDefault="004E28C7" w:rsidP="004E28C7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090675" w:rsidRDefault="00090675">
    <w:pPr>
      <w:pStyle w:val="Cabealho"/>
    </w:pPr>
  </w:p>
  <w:p w:rsidR="00FB0928" w:rsidRPr="00611A8A" w:rsidRDefault="00FB0928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F088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  <w:num w:numId="16">
    <w:abstractNumId w:val="8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65416"/>
    <w:rsid w:val="00090675"/>
    <w:rsid w:val="000C2E1B"/>
    <w:rsid w:val="000F626F"/>
    <w:rsid w:val="00155E77"/>
    <w:rsid w:val="00187F8C"/>
    <w:rsid w:val="001B25D0"/>
    <w:rsid w:val="001C58A3"/>
    <w:rsid w:val="002059C5"/>
    <w:rsid w:val="00223CE9"/>
    <w:rsid w:val="00257B7F"/>
    <w:rsid w:val="00262AC0"/>
    <w:rsid w:val="00264009"/>
    <w:rsid w:val="002907B0"/>
    <w:rsid w:val="002A47A0"/>
    <w:rsid w:val="002B14C9"/>
    <w:rsid w:val="002B2EFA"/>
    <w:rsid w:val="002E2DAD"/>
    <w:rsid w:val="00317970"/>
    <w:rsid w:val="003D6FD9"/>
    <w:rsid w:val="003F5D57"/>
    <w:rsid w:val="00400B0B"/>
    <w:rsid w:val="004076E3"/>
    <w:rsid w:val="0041627F"/>
    <w:rsid w:val="00496A2A"/>
    <w:rsid w:val="004A769A"/>
    <w:rsid w:val="004B3F25"/>
    <w:rsid w:val="004D3DC7"/>
    <w:rsid w:val="004E0824"/>
    <w:rsid w:val="004E28C7"/>
    <w:rsid w:val="004F474F"/>
    <w:rsid w:val="004F4B93"/>
    <w:rsid w:val="004F73BD"/>
    <w:rsid w:val="004F7CCA"/>
    <w:rsid w:val="005277C6"/>
    <w:rsid w:val="0057025F"/>
    <w:rsid w:val="005C1798"/>
    <w:rsid w:val="005D7B69"/>
    <w:rsid w:val="00621962"/>
    <w:rsid w:val="00663022"/>
    <w:rsid w:val="006765CB"/>
    <w:rsid w:val="00692BD3"/>
    <w:rsid w:val="006A0EEC"/>
    <w:rsid w:val="006B42B5"/>
    <w:rsid w:val="006B7ECD"/>
    <w:rsid w:val="006C476B"/>
    <w:rsid w:val="006D59BB"/>
    <w:rsid w:val="007337C3"/>
    <w:rsid w:val="00736B6C"/>
    <w:rsid w:val="007719EF"/>
    <w:rsid w:val="007B13FF"/>
    <w:rsid w:val="007D3031"/>
    <w:rsid w:val="007E227E"/>
    <w:rsid w:val="007E7A85"/>
    <w:rsid w:val="007F3679"/>
    <w:rsid w:val="007F6143"/>
    <w:rsid w:val="00802B48"/>
    <w:rsid w:val="00850DCC"/>
    <w:rsid w:val="00853FB0"/>
    <w:rsid w:val="0086109B"/>
    <w:rsid w:val="00861A27"/>
    <w:rsid w:val="0086722E"/>
    <w:rsid w:val="008718EC"/>
    <w:rsid w:val="00891242"/>
    <w:rsid w:val="008A28F1"/>
    <w:rsid w:val="008B34E7"/>
    <w:rsid w:val="008B5AAA"/>
    <w:rsid w:val="008B7566"/>
    <w:rsid w:val="008D40ED"/>
    <w:rsid w:val="008E022B"/>
    <w:rsid w:val="008E734C"/>
    <w:rsid w:val="008E7EF4"/>
    <w:rsid w:val="008F43CD"/>
    <w:rsid w:val="009162A8"/>
    <w:rsid w:val="00923198"/>
    <w:rsid w:val="00955DF3"/>
    <w:rsid w:val="00964207"/>
    <w:rsid w:val="009A1256"/>
    <w:rsid w:val="009A46C0"/>
    <w:rsid w:val="009D537F"/>
    <w:rsid w:val="009E7598"/>
    <w:rsid w:val="009E7DA8"/>
    <w:rsid w:val="00A537D2"/>
    <w:rsid w:val="00AB01F7"/>
    <w:rsid w:val="00AD2887"/>
    <w:rsid w:val="00AE0CD3"/>
    <w:rsid w:val="00AF7EAD"/>
    <w:rsid w:val="00B27222"/>
    <w:rsid w:val="00B457B8"/>
    <w:rsid w:val="00B5172E"/>
    <w:rsid w:val="00B63E61"/>
    <w:rsid w:val="00B757FA"/>
    <w:rsid w:val="00B93284"/>
    <w:rsid w:val="00B933E0"/>
    <w:rsid w:val="00BB1C19"/>
    <w:rsid w:val="00C045F3"/>
    <w:rsid w:val="00C14A17"/>
    <w:rsid w:val="00C264C0"/>
    <w:rsid w:val="00C406A2"/>
    <w:rsid w:val="00C40A90"/>
    <w:rsid w:val="00C45228"/>
    <w:rsid w:val="00C7534D"/>
    <w:rsid w:val="00CA19A4"/>
    <w:rsid w:val="00CA40A6"/>
    <w:rsid w:val="00CA6F78"/>
    <w:rsid w:val="00CB32C5"/>
    <w:rsid w:val="00CD0441"/>
    <w:rsid w:val="00CF64AD"/>
    <w:rsid w:val="00D2732D"/>
    <w:rsid w:val="00D332FC"/>
    <w:rsid w:val="00D434C1"/>
    <w:rsid w:val="00D67096"/>
    <w:rsid w:val="00D76A67"/>
    <w:rsid w:val="00DA6D75"/>
    <w:rsid w:val="00DC4C75"/>
    <w:rsid w:val="00E251FB"/>
    <w:rsid w:val="00E357C7"/>
    <w:rsid w:val="00E621D3"/>
    <w:rsid w:val="00EA4213"/>
    <w:rsid w:val="00EB5DF5"/>
    <w:rsid w:val="00ED2BF8"/>
    <w:rsid w:val="00EE2CBE"/>
    <w:rsid w:val="00EF0A35"/>
    <w:rsid w:val="00F01FA0"/>
    <w:rsid w:val="00F061AD"/>
    <w:rsid w:val="00F227BA"/>
    <w:rsid w:val="00F258FD"/>
    <w:rsid w:val="00F73028"/>
    <w:rsid w:val="00F96BCC"/>
    <w:rsid w:val="00F9705F"/>
    <w:rsid w:val="00FA0ABC"/>
    <w:rsid w:val="00FB0928"/>
    <w:rsid w:val="00FC0029"/>
    <w:rsid w:val="00FD667C"/>
    <w:rsid w:val="00FE173D"/>
    <w:rsid w:val="00FF4CEE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1" type="connector" idref="#_x0000_s2050"/>
        <o:r id="V:Rule12" type="connector" idref="#_x0000_s2080"/>
        <o:r id="V:Rule13" type="connector" idref="#_x0000_s2083"/>
        <o:r id="V:Rule14" type="connector" idref="#_x0000_s2084"/>
        <o:r id="V:Rule15" type="connector" idref="#_x0000_s2058"/>
        <o:r id="V:Rule16" type="connector" idref="#_x0000_s2059"/>
        <o:r id="V:Rule17" type="connector" idref="#_x0000_s2081"/>
        <o:r id="V:Rule18" type="connector" idref="#_x0000_s2052"/>
        <o:r id="V:Rule19" type="connector" idref="#_x0000_s2051"/>
        <o:r id="V:Rule20" type="connector" idref="#_x0000_s2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F4C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F4CEE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8E0B-A5A8-4C4E-8CC9-5CA3CDF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20</Pages>
  <Words>6537</Words>
  <Characters>35302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59</cp:revision>
  <dcterms:created xsi:type="dcterms:W3CDTF">2013-04-11T13:19:00Z</dcterms:created>
  <dcterms:modified xsi:type="dcterms:W3CDTF">2020-03-06T13:56:00Z</dcterms:modified>
</cp:coreProperties>
</file>