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A4" w:rsidRDefault="002A2DA4" w:rsidP="006E47EA">
      <w:pPr>
        <w:jc w:val="center"/>
        <w:rPr>
          <w:b/>
          <w:sz w:val="24"/>
        </w:rPr>
      </w:pPr>
    </w:p>
    <w:p w:rsidR="006E47EA" w:rsidRDefault="00EF098B" w:rsidP="006E47EA">
      <w:pPr>
        <w:jc w:val="center"/>
        <w:rPr>
          <w:b/>
          <w:sz w:val="24"/>
        </w:rPr>
      </w:pPr>
      <w:r>
        <w:rPr>
          <w:b/>
          <w:sz w:val="24"/>
        </w:rPr>
        <w:t xml:space="preserve">MINUTA DE </w:t>
      </w:r>
      <w:r w:rsidR="006E47EA" w:rsidRPr="006E47EA">
        <w:rPr>
          <w:b/>
          <w:sz w:val="24"/>
        </w:rPr>
        <w:t>INSTR</w:t>
      </w:r>
      <w:r w:rsidR="00335E9D">
        <w:rPr>
          <w:b/>
          <w:sz w:val="24"/>
        </w:rPr>
        <w:t>UÇÃO NORMATIVA Nº. 01 SEMMA/</w:t>
      </w:r>
      <w:r>
        <w:rPr>
          <w:b/>
          <w:sz w:val="24"/>
        </w:rPr>
        <w:t>PMGL/</w:t>
      </w:r>
      <w:r w:rsidR="00335E9D">
        <w:rPr>
          <w:b/>
          <w:sz w:val="24"/>
        </w:rPr>
        <w:t>2016</w:t>
      </w:r>
    </w:p>
    <w:p w:rsidR="006E47EA" w:rsidRDefault="001E4369" w:rsidP="006E47EA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48.95pt;margin-top:3.9pt;width:279.2pt;height:6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mLfg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" stroked="f">
            <v:textbox>
              <w:txbxContent>
                <w:p w:rsidR="006E47EA" w:rsidRPr="002641CA" w:rsidRDefault="006E47EA" w:rsidP="002641CA">
                  <w:pPr>
                    <w:jc w:val="both"/>
                    <w:rPr>
                      <w:sz w:val="24"/>
                    </w:rPr>
                  </w:pPr>
                  <w:r w:rsidRPr="002641CA">
                    <w:rPr>
                      <w:sz w:val="24"/>
                    </w:rPr>
                    <w:t>Estabelece os procedim</w:t>
                  </w:r>
                  <w:r w:rsidR="002641CA" w:rsidRPr="002641CA">
                    <w:rPr>
                      <w:sz w:val="24"/>
                    </w:rPr>
                    <w:t>entos legais para</w:t>
                  </w:r>
                  <w:r w:rsidR="00B85EA1">
                    <w:rPr>
                      <w:sz w:val="24"/>
                    </w:rPr>
                    <w:t xml:space="preserve"> o</w:t>
                  </w:r>
                  <w:r w:rsidR="002641CA" w:rsidRPr="002641CA">
                    <w:rPr>
                      <w:sz w:val="24"/>
                    </w:rPr>
                    <w:t xml:space="preserve"> requerimento </w:t>
                  </w:r>
                  <w:r w:rsidRPr="002641CA">
                    <w:rPr>
                      <w:sz w:val="24"/>
                    </w:rPr>
                    <w:t xml:space="preserve">de </w:t>
                  </w:r>
                  <w:r w:rsidR="00EF494C">
                    <w:rPr>
                      <w:sz w:val="24"/>
                    </w:rPr>
                    <w:t xml:space="preserve">Termo de </w:t>
                  </w:r>
                  <w:r w:rsidRPr="002641CA">
                    <w:rPr>
                      <w:sz w:val="24"/>
                    </w:rPr>
                    <w:t>Anuência Prévia M</w:t>
                  </w:r>
                  <w:r w:rsidR="002641CA" w:rsidRPr="002641CA">
                    <w:rPr>
                      <w:sz w:val="24"/>
                    </w:rPr>
                    <w:t>unicipal</w:t>
                  </w:r>
                  <w:r w:rsidR="00335E9D">
                    <w:rPr>
                      <w:sz w:val="24"/>
                    </w:rPr>
                    <w:t>.</w:t>
                  </w:r>
                </w:p>
                <w:p w:rsidR="006E47EA" w:rsidRDefault="006E47EA" w:rsidP="006E47EA"/>
                <w:p w:rsidR="006E47EA" w:rsidRPr="00DD7F31" w:rsidRDefault="006E47EA" w:rsidP="006E47EA"/>
              </w:txbxContent>
            </v:textbox>
            <w10:wrap type="square"/>
          </v:shape>
        </w:pict>
      </w:r>
    </w:p>
    <w:p w:rsidR="006E47EA" w:rsidRDefault="006E47EA" w:rsidP="006E47EA">
      <w:pPr>
        <w:jc w:val="center"/>
        <w:rPr>
          <w:b/>
          <w:sz w:val="24"/>
        </w:rPr>
      </w:pPr>
    </w:p>
    <w:p w:rsidR="006E47EA" w:rsidRDefault="006E47EA" w:rsidP="009B5582">
      <w:pPr>
        <w:jc w:val="both"/>
        <w:rPr>
          <w:b/>
          <w:sz w:val="28"/>
        </w:rPr>
      </w:pPr>
    </w:p>
    <w:p w:rsidR="009C138E" w:rsidRPr="009C138E" w:rsidRDefault="009C138E" w:rsidP="009C138E">
      <w:pPr>
        <w:jc w:val="center"/>
        <w:rPr>
          <w:b/>
          <w:sz w:val="24"/>
        </w:rPr>
      </w:pPr>
      <w:r w:rsidRPr="009C138E">
        <w:rPr>
          <w:b/>
          <w:sz w:val="24"/>
        </w:rPr>
        <w:t>I - FINALIDADE</w:t>
      </w:r>
    </w:p>
    <w:p w:rsidR="00335E9D" w:rsidRDefault="009C138E" w:rsidP="009B5582">
      <w:pPr>
        <w:spacing w:after="120"/>
        <w:jc w:val="both"/>
        <w:rPr>
          <w:sz w:val="24"/>
        </w:rPr>
      </w:pPr>
      <w:r w:rsidRPr="009C138E">
        <w:rPr>
          <w:b/>
          <w:sz w:val="24"/>
        </w:rPr>
        <w:t>Art. 1º</w:t>
      </w:r>
      <w:r w:rsidRPr="009C138E">
        <w:rPr>
          <w:sz w:val="24"/>
        </w:rPr>
        <w:t>Padronizar e regulamentar</w:t>
      </w:r>
      <w:r w:rsidR="006E47EA" w:rsidRPr="009B5582">
        <w:rPr>
          <w:sz w:val="24"/>
        </w:rPr>
        <w:t xml:space="preserve"> os processos de requerimentode Anuência Prévia Municipal – AMP</w:t>
      </w:r>
      <w:r w:rsidR="00335E9D">
        <w:rPr>
          <w:sz w:val="24"/>
        </w:rPr>
        <w:t>.</w:t>
      </w:r>
    </w:p>
    <w:p w:rsidR="009C138E" w:rsidRDefault="009C138E" w:rsidP="009C138E">
      <w:pPr>
        <w:spacing w:after="120"/>
        <w:jc w:val="center"/>
        <w:rPr>
          <w:b/>
          <w:sz w:val="24"/>
        </w:rPr>
      </w:pPr>
      <w:r w:rsidRPr="009C138E">
        <w:rPr>
          <w:b/>
          <w:sz w:val="24"/>
        </w:rPr>
        <w:t xml:space="preserve">II </w:t>
      </w:r>
      <w:r>
        <w:rPr>
          <w:b/>
          <w:sz w:val="24"/>
        </w:rPr>
        <w:t>–</w:t>
      </w:r>
      <w:r w:rsidRPr="009C138E">
        <w:rPr>
          <w:b/>
          <w:sz w:val="24"/>
        </w:rPr>
        <w:t xml:space="preserve"> ABRANGÊNCIA</w:t>
      </w:r>
    </w:p>
    <w:p w:rsidR="009C138E" w:rsidRDefault="009C138E" w:rsidP="009C138E">
      <w:pPr>
        <w:spacing w:after="120"/>
        <w:rPr>
          <w:b/>
          <w:sz w:val="24"/>
        </w:rPr>
      </w:pPr>
      <w:r>
        <w:rPr>
          <w:b/>
          <w:sz w:val="24"/>
        </w:rPr>
        <w:t xml:space="preserve">Art. 2º </w:t>
      </w:r>
      <w:r w:rsidRPr="005F5797">
        <w:rPr>
          <w:sz w:val="24"/>
        </w:rPr>
        <w:t>Abrange a Secretaria Municipal e Meio Ambi</w:t>
      </w:r>
      <w:r w:rsidR="005F5797" w:rsidRPr="005F5797">
        <w:rPr>
          <w:sz w:val="24"/>
        </w:rPr>
        <w:t>ente e munícipes interessados em requer Anuência Prévia Municipal quanto ao uso e ocupação do solo.</w:t>
      </w:r>
    </w:p>
    <w:p w:rsidR="005F5797" w:rsidRDefault="005F5797" w:rsidP="005F5797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III – CONCEITOS</w:t>
      </w:r>
    </w:p>
    <w:p w:rsidR="00C57A61" w:rsidRPr="00C57A61" w:rsidRDefault="005F5797" w:rsidP="00C57A61">
      <w:pPr>
        <w:shd w:val="clear" w:color="auto" w:fill="FFFFFF"/>
        <w:spacing w:before="120" w:after="120" w:line="360" w:lineRule="auto"/>
        <w:jc w:val="both"/>
        <w:rPr>
          <w:sz w:val="24"/>
        </w:rPr>
      </w:pPr>
      <w:r>
        <w:rPr>
          <w:b/>
          <w:sz w:val="24"/>
        </w:rPr>
        <w:t xml:space="preserve">Art. 3 </w:t>
      </w:r>
      <w:r w:rsidRPr="00C57A61">
        <w:rPr>
          <w:sz w:val="24"/>
        </w:rPr>
        <w:t xml:space="preserve">º </w:t>
      </w:r>
      <w:r w:rsidR="00C57A61" w:rsidRPr="00C57A61">
        <w:rPr>
          <w:sz w:val="24"/>
        </w:rPr>
        <w:t>Para efeito desta Instrução Normativa, são adotadas as seguintes definições:</w:t>
      </w:r>
    </w:p>
    <w:p w:rsidR="005F5797" w:rsidRDefault="00C57A61" w:rsidP="00C57A61">
      <w:pPr>
        <w:shd w:val="clear" w:color="auto" w:fill="FFFFFF"/>
        <w:spacing w:before="120" w:after="120" w:line="360" w:lineRule="auto"/>
        <w:jc w:val="both"/>
        <w:rPr>
          <w:rFonts w:cs="Arial"/>
          <w:color w:val="000000"/>
          <w:sz w:val="24"/>
          <w:szCs w:val="18"/>
        </w:rPr>
      </w:pPr>
      <w:r w:rsidRPr="00C57A61">
        <w:rPr>
          <w:sz w:val="24"/>
        </w:rPr>
        <w:t xml:space="preserve">I - </w:t>
      </w:r>
      <w:r w:rsidR="005F5797" w:rsidRPr="00C57A61">
        <w:rPr>
          <w:sz w:val="24"/>
        </w:rPr>
        <w:t>Anuência Municipal Prévia (AMP):</w:t>
      </w:r>
      <w:r w:rsidRPr="00C57A61">
        <w:rPr>
          <w:rFonts w:cs="Arial"/>
          <w:color w:val="000000"/>
          <w:sz w:val="24"/>
          <w:szCs w:val="18"/>
        </w:rPr>
        <w:t>é a permissão para localização e avaliação prévia de viabilidade de instalação, pelo Município, para os empreendimentos, atividades e serviços considerados efetiva ou potencialmente poluidores e/ou degradadores do meio ambiente, que não sejam de impacto local cujo licenciamento se dê em outro nível de competência.</w:t>
      </w:r>
    </w:p>
    <w:p w:rsidR="00C57A61" w:rsidRPr="009D3541" w:rsidRDefault="00C57A61" w:rsidP="009D3541">
      <w:pPr>
        <w:shd w:val="clear" w:color="auto" w:fill="FFFFFF"/>
        <w:spacing w:before="120" w:after="120" w:line="360" w:lineRule="auto"/>
        <w:jc w:val="both"/>
        <w:rPr>
          <w:rFonts w:cs="Arial"/>
          <w:color w:val="000000"/>
          <w:sz w:val="24"/>
          <w:szCs w:val="18"/>
        </w:rPr>
      </w:pPr>
      <w:r>
        <w:rPr>
          <w:rFonts w:cs="Arial"/>
          <w:color w:val="000000"/>
          <w:sz w:val="24"/>
          <w:szCs w:val="18"/>
        </w:rPr>
        <w:t xml:space="preserve">II – Taxa de Anuência Prévia Municipal (AMP): </w:t>
      </w:r>
      <w:r w:rsidR="009D3541" w:rsidRPr="009D3541">
        <w:rPr>
          <w:rFonts w:cs="Arial"/>
          <w:color w:val="000000"/>
          <w:sz w:val="24"/>
        </w:rPr>
        <w:t xml:space="preserve">A </w:t>
      </w:r>
      <w:r w:rsidR="009D3541">
        <w:rPr>
          <w:rFonts w:cs="Arial"/>
          <w:color w:val="000000"/>
          <w:sz w:val="24"/>
        </w:rPr>
        <w:t xml:space="preserve">taxa de AMP </w:t>
      </w:r>
      <w:r w:rsidR="009D3541" w:rsidRPr="009D3541">
        <w:rPr>
          <w:rFonts w:cs="Arial"/>
          <w:color w:val="000000"/>
          <w:sz w:val="24"/>
        </w:rPr>
        <w:t xml:space="preserve">tem por fator gerador o exercício do poder de polícia, </w:t>
      </w:r>
      <w:r w:rsidR="009D3541" w:rsidRPr="00C57A61">
        <w:rPr>
          <w:rFonts w:cs="Arial"/>
          <w:color w:val="000000"/>
          <w:sz w:val="24"/>
          <w:szCs w:val="18"/>
        </w:rPr>
        <w:t>para os empreendimentos, atividades e serviços considerados efetiva ou potencialmente poluidores e/ou degradadores do meio ambiente, que não sejam de impacto local cujo licenciamento se dê em outro nível de competência.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551"/>
        <w:gridCol w:w="2157"/>
      </w:tblGrid>
      <w:tr w:rsidR="00C57A61" w:rsidTr="00F55C7F">
        <w:tc>
          <w:tcPr>
            <w:tcW w:w="3936" w:type="dxa"/>
            <w:vAlign w:val="center"/>
          </w:tcPr>
          <w:p w:rsidR="00C57A61" w:rsidRPr="00AF6050" w:rsidRDefault="00C57A61" w:rsidP="00F55C7F">
            <w:pPr>
              <w:suppressAutoHyphens/>
              <w:spacing w:before="120" w:after="120"/>
              <w:jc w:val="center"/>
              <w:rPr>
                <w:rFonts w:asciiTheme="majorHAnsi" w:hAnsiTheme="majorHAnsi" w:cs="Arial"/>
                <w:b/>
                <w:color w:val="000000"/>
                <w:lang w:eastAsia="ar-SA"/>
              </w:rPr>
            </w:pPr>
            <w:r>
              <w:rPr>
                <w:rFonts w:asciiTheme="majorHAnsi" w:hAnsiTheme="majorHAnsi" w:cs="Arial"/>
                <w:b/>
                <w:color w:val="000000"/>
                <w:lang w:eastAsia="ar-SA"/>
              </w:rPr>
              <w:t>ANUÊNCIA PRÉVIA MUNICIPAL (APM)</w:t>
            </w:r>
          </w:p>
        </w:tc>
        <w:tc>
          <w:tcPr>
            <w:tcW w:w="2551" w:type="dxa"/>
            <w:vAlign w:val="center"/>
          </w:tcPr>
          <w:p w:rsidR="00C57A61" w:rsidRPr="00AF6050" w:rsidRDefault="00C57A61" w:rsidP="00F55C7F">
            <w:pPr>
              <w:suppressAutoHyphens/>
              <w:spacing w:before="120" w:after="120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VRGL</w:t>
            </w:r>
          </w:p>
        </w:tc>
        <w:tc>
          <w:tcPr>
            <w:tcW w:w="2157" w:type="dxa"/>
            <w:vAlign w:val="center"/>
          </w:tcPr>
          <w:p w:rsidR="00C57A61" w:rsidRDefault="009D3541" w:rsidP="00F55C7F">
            <w:pPr>
              <w:suppressAutoHyphens/>
              <w:spacing w:before="120" w:after="120"/>
              <w:jc w:val="center"/>
              <w:rPr>
                <w:rFonts w:asciiTheme="majorHAnsi" w:hAnsiTheme="majorHAnsi" w:cs="Arial"/>
                <w:color w:val="000000"/>
                <w:lang w:eastAsia="ar-SA"/>
              </w:rPr>
            </w:pPr>
            <w:r>
              <w:rPr>
                <w:rFonts w:asciiTheme="majorHAnsi" w:hAnsiTheme="majorHAnsi" w:cs="Arial"/>
                <w:color w:val="000000"/>
                <w:lang w:eastAsia="ar-SA"/>
              </w:rPr>
              <w:t xml:space="preserve">R$ </w:t>
            </w:r>
            <w:r w:rsidR="00C57A61">
              <w:rPr>
                <w:rFonts w:asciiTheme="majorHAnsi" w:hAnsiTheme="majorHAnsi" w:cs="Arial"/>
                <w:color w:val="000000"/>
                <w:lang w:eastAsia="ar-SA"/>
              </w:rPr>
              <w:t>0,5</w:t>
            </w:r>
          </w:p>
        </w:tc>
      </w:tr>
    </w:tbl>
    <w:p w:rsidR="009D3541" w:rsidRDefault="009D3541" w:rsidP="009B5582">
      <w:pPr>
        <w:spacing w:after="120"/>
        <w:jc w:val="both"/>
        <w:rPr>
          <w:rFonts w:cs="Arial"/>
          <w:color w:val="000000"/>
          <w:sz w:val="24"/>
          <w:szCs w:val="18"/>
        </w:rPr>
      </w:pPr>
    </w:p>
    <w:p w:rsidR="00B13062" w:rsidRDefault="00B13062" w:rsidP="00B13062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IV – BASE LEGAL</w:t>
      </w:r>
    </w:p>
    <w:p w:rsidR="00B13062" w:rsidRDefault="00B13062" w:rsidP="00B13062">
      <w:pPr>
        <w:spacing w:after="120"/>
        <w:jc w:val="both"/>
        <w:rPr>
          <w:sz w:val="24"/>
        </w:rPr>
      </w:pPr>
      <w:r>
        <w:rPr>
          <w:b/>
          <w:sz w:val="24"/>
        </w:rPr>
        <w:t>Art. 4 º</w:t>
      </w:r>
      <w:r w:rsidR="000B02E8" w:rsidRPr="000B02E8">
        <w:rPr>
          <w:sz w:val="24"/>
        </w:rPr>
        <w:t>Fundamenta-</w:t>
      </w:r>
      <w:r w:rsidR="000B02E8" w:rsidRPr="009D1A61">
        <w:rPr>
          <w:sz w:val="24"/>
        </w:rPr>
        <w:t xml:space="preserve">se nas Leis Municipais 616/2012, 618/2012, </w:t>
      </w:r>
      <w:r w:rsidR="009D1A61" w:rsidRPr="009D1A61">
        <w:rPr>
          <w:sz w:val="24"/>
        </w:rPr>
        <w:t>Lei Federal 12651/2012, e Lei Orgânica Municipal.</w:t>
      </w:r>
    </w:p>
    <w:p w:rsidR="009D1A61" w:rsidRDefault="009D1A61" w:rsidP="009D1A61">
      <w:pPr>
        <w:spacing w:after="120"/>
        <w:jc w:val="center"/>
        <w:rPr>
          <w:b/>
          <w:sz w:val="24"/>
        </w:rPr>
      </w:pPr>
      <w:r w:rsidRPr="009D1A61">
        <w:rPr>
          <w:b/>
          <w:sz w:val="24"/>
        </w:rPr>
        <w:lastRenderedPageBreak/>
        <w:t xml:space="preserve">V </w:t>
      </w:r>
      <w:r w:rsidR="00B97D1F">
        <w:rPr>
          <w:b/>
          <w:sz w:val="24"/>
        </w:rPr>
        <w:t>–PROCEDIMENTOS</w:t>
      </w:r>
    </w:p>
    <w:p w:rsidR="009B5582" w:rsidRPr="009B5582" w:rsidRDefault="00B97D1F" w:rsidP="009B5582">
      <w:pPr>
        <w:spacing w:after="120"/>
        <w:jc w:val="both"/>
        <w:rPr>
          <w:sz w:val="24"/>
        </w:rPr>
      </w:pPr>
      <w:r>
        <w:rPr>
          <w:b/>
          <w:sz w:val="24"/>
        </w:rPr>
        <w:t>Art. 5</w:t>
      </w:r>
      <w:r w:rsidR="009B5582" w:rsidRPr="00EF494C">
        <w:rPr>
          <w:b/>
          <w:sz w:val="24"/>
        </w:rPr>
        <w:t>º</w:t>
      </w:r>
      <w:r w:rsidR="009B5582" w:rsidRPr="009B5582">
        <w:rPr>
          <w:sz w:val="24"/>
        </w:rPr>
        <w:t xml:space="preserve"> O requerimento de </w:t>
      </w:r>
      <w:r w:rsidR="00EF494C">
        <w:rPr>
          <w:sz w:val="24"/>
        </w:rPr>
        <w:t xml:space="preserve">Termo de </w:t>
      </w:r>
      <w:r w:rsidR="009B5582" w:rsidRPr="009B5582">
        <w:rPr>
          <w:sz w:val="24"/>
        </w:rPr>
        <w:t>Anuência Prévia Municipal, deverão ser protocolados no setor de protocolo da prefeitura municipal de Governador Lindenberg após conferência técnica realizada na Secretária Municipal de Meio Ambiente.</w:t>
      </w:r>
    </w:p>
    <w:p w:rsidR="009B5582" w:rsidRPr="009A4526" w:rsidRDefault="00295E5B" w:rsidP="00710955">
      <w:pPr>
        <w:spacing w:after="120"/>
        <w:jc w:val="both"/>
        <w:rPr>
          <w:sz w:val="24"/>
        </w:rPr>
      </w:pPr>
      <w:r>
        <w:rPr>
          <w:b/>
          <w:sz w:val="24"/>
        </w:rPr>
        <w:t>Art. 6</w:t>
      </w:r>
      <w:r w:rsidR="009B5582" w:rsidRPr="00EF494C">
        <w:rPr>
          <w:b/>
          <w:sz w:val="24"/>
        </w:rPr>
        <w:t>º</w:t>
      </w:r>
      <w:r w:rsidR="009B5582" w:rsidRPr="009A4526">
        <w:rPr>
          <w:sz w:val="24"/>
        </w:rPr>
        <w:t xml:space="preserve"> Serão exigidos os seguintes documentos para formalização de processo de</w:t>
      </w:r>
    </w:p>
    <w:p w:rsidR="009B5582" w:rsidRPr="009A4526" w:rsidRDefault="009B5582" w:rsidP="00710955">
      <w:pPr>
        <w:spacing w:after="120"/>
        <w:jc w:val="both"/>
        <w:rPr>
          <w:sz w:val="24"/>
        </w:rPr>
      </w:pPr>
      <w:r w:rsidRPr="009A4526">
        <w:rPr>
          <w:sz w:val="24"/>
        </w:rPr>
        <w:t xml:space="preserve">I - Requerimento devidamente preenchido </w:t>
      </w:r>
      <w:r w:rsidR="00295E5B">
        <w:rPr>
          <w:sz w:val="24"/>
        </w:rPr>
        <w:t xml:space="preserve">e assinado pelo requerente ou seu procurador </w:t>
      </w:r>
      <w:r w:rsidRPr="009A4526">
        <w:rPr>
          <w:sz w:val="24"/>
        </w:rPr>
        <w:t>(modelo SEMMA – Anexo I);</w:t>
      </w:r>
    </w:p>
    <w:p w:rsidR="009B5582" w:rsidRPr="009A4526" w:rsidRDefault="009B5582" w:rsidP="00710955">
      <w:pPr>
        <w:spacing w:after="120"/>
        <w:jc w:val="both"/>
        <w:rPr>
          <w:sz w:val="24"/>
        </w:rPr>
      </w:pPr>
      <w:r w:rsidRPr="009A4526">
        <w:rPr>
          <w:sz w:val="24"/>
        </w:rPr>
        <w:t xml:space="preserve">II - Cópia </w:t>
      </w:r>
      <w:r w:rsidR="00295E5B">
        <w:rPr>
          <w:sz w:val="24"/>
        </w:rPr>
        <w:t>do Certificado de Cadastro de Imóvel Rural – CCIR, atualizado e quitado;</w:t>
      </w:r>
    </w:p>
    <w:p w:rsidR="00431074" w:rsidRDefault="009B5582" w:rsidP="00710955">
      <w:pPr>
        <w:spacing w:after="120"/>
        <w:jc w:val="both"/>
        <w:rPr>
          <w:sz w:val="24"/>
        </w:rPr>
      </w:pPr>
      <w:r w:rsidRPr="009A4526">
        <w:rPr>
          <w:sz w:val="24"/>
        </w:rPr>
        <w:t xml:space="preserve">III - Cópia autenticada do comprovante de pagamento da </w:t>
      </w:r>
      <w:r w:rsidR="009A4526" w:rsidRPr="009A4526">
        <w:rPr>
          <w:sz w:val="24"/>
        </w:rPr>
        <w:t xml:space="preserve">taxa (Documento de Arrecadação </w:t>
      </w:r>
      <w:r w:rsidRPr="009A4526">
        <w:rPr>
          <w:sz w:val="24"/>
        </w:rPr>
        <w:t>Municipal - DAM)</w:t>
      </w:r>
      <w:r w:rsidR="00431074">
        <w:rPr>
          <w:sz w:val="24"/>
        </w:rPr>
        <w:t>;</w:t>
      </w:r>
    </w:p>
    <w:p w:rsidR="009A4526" w:rsidRPr="00681CC9" w:rsidRDefault="00431074" w:rsidP="00710955">
      <w:pPr>
        <w:spacing w:after="120"/>
        <w:jc w:val="both"/>
        <w:rPr>
          <w:sz w:val="24"/>
          <w:szCs w:val="24"/>
        </w:rPr>
      </w:pPr>
      <w:r w:rsidRPr="00681CC9">
        <w:rPr>
          <w:sz w:val="24"/>
          <w:szCs w:val="24"/>
        </w:rPr>
        <w:t>I</w:t>
      </w:r>
      <w:r w:rsidR="009A4526" w:rsidRPr="00681CC9">
        <w:rPr>
          <w:sz w:val="24"/>
          <w:szCs w:val="24"/>
        </w:rPr>
        <w:t>V - Cópia do documento de identidade do rep</w:t>
      </w:r>
      <w:r w:rsidR="00C900F0" w:rsidRPr="00681CC9">
        <w:rPr>
          <w:sz w:val="24"/>
          <w:szCs w:val="24"/>
        </w:rPr>
        <w:t xml:space="preserve">resentante legal </w:t>
      </w:r>
      <w:r w:rsidRPr="00681CC9">
        <w:rPr>
          <w:sz w:val="24"/>
          <w:szCs w:val="24"/>
        </w:rPr>
        <w:t>ou de seu procurador;</w:t>
      </w:r>
    </w:p>
    <w:p w:rsidR="009A4526" w:rsidRPr="00681CC9" w:rsidRDefault="00962BF0" w:rsidP="00681CC9">
      <w:pPr>
        <w:spacing w:after="120" w:line="360" w:lineRule="auto"/>
        <w:jc w:val="both"/>
        <w:rPr>
          <w:sz w:val="24"/>
          <w:szCs w:val="24"/>
        </w:rPr>
      </w:pPr>
      <w:r w:rsidRPr="00681CC9">
        <w:rPr>
          <w:sz w:val="24"/>
          <w:szCs w:val="24"/>
        </w:rPr>
        <w:t>V</w:t>
      </w:r>
      <w:r w:rsidR="009A4526" w:rsidRPr="00681CC9">
        <w:rPr>
          <w:sz w:val="24"/>
          <w:szCs w:val="24"/>
        </w:rPr>
        <w:t xml:space="preserve"> - Cópia autenticada do Cadastro Nacional da Pessoa Jurídica – CNPJ (registrado no</w:t>
      </w:r>
      <w:r w:rsidR="00710955" w:rsidRPr="00681CC9">
        <w:rPr>
          <w:sz w:val="24"/>
          <w:szCs w:val="24"/>
        </w:rPr>
        <w:t xml:space="preserve"> M</w:t>
      </w:r>
      <w:r w:rsidR="009A4526" w:rsidRPr="00681CC9">
        <w:rPr>
          <w:sz w:val="24"/>
          <w:szCs w:val="24"/>
        </w:rPr>
        <w:t>unicípio onde será realizada a atividade) ou do Cadastro de Pessoa Física – CPF;</w:t>
      </w:r>
    </w:p>
    <w:p w:rsidR="00962BF0" w:rsidRPr="00681CC9" w:rsidRDefault="00962BF0" w:rsidP="00681CC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15891"/>
        </w:rPr>
      </w:pPr>
      <w:r w:rsidRPr="00681CC9">
        <w:rPr>
          <w:rFonts w:asciiTheme="minorHAnsi" w:hAnsiTheme="minorHAnsi"/>
        </w:rPr>
        <w:t>VI</w:t>
      </w:r>
      <w:r w:rsidR="008E06B7" w:rsidRPr="00681CC9">
        <w:rPr>
          <w:rFonts w:asciiTheme="minorHAnsi" w:hAnsiTheme="minorHAnsi"/>
        </w:rPr>
        <w:t xml:space="preserve"> – </w:t>
      </w:r>
      <w:r w:rsidRPr="00681CC9">
        <w:rPr>
          <w:rFonts w:asciiTheme="minorHAnsi" w:hAnsiTheme="minorHAnsi"/>
        </w:rPr>
        <w:t xml:space="preserve">Cópia da </w:t>
      </w:r>
      <w:r w:rsidR="008E06B7" w:rsidRPr="00681CC9">
        <w:rPr>
          <w:rFonts w:asciiTheme="minorHAnsi" w:hAnsiTheme="minorHAnsi"/>
        </w:rPr>
        <w:t>Licença Ambiental</w:t>
      </w:r>
      <w:r w:rsidRPr="00681CC9">
        <w:rPr>
          <w:rFonts w:asciiTheme="minorHAnsi" w:hAnsiTheme="minorHAnsi"/>
        </w:rPr>
        <w:t xml:space="preserve"> com apresentação das condicionantes</w:t>
      </w:r>
      <w:r w:rsidR="008E06B7" w:rsidRPr="00681CC9">
        <w:rPr>
          <w:rFonts w:asciiTheme="minorHAnsi" w:hAnsiTheme="minorHAnsi"/>
        </w:rPr>
        <w:t>, quando couber.</w:t>
      </w:r>
    </w:p>
    <w:p w:rsidR="00962BF0" w:rsidRDefault="00962BF0" w:rsidP="00681CC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</w:rPr>
      </w:pPr>
      <w:r w:rsidRPr="00681CC9">
        <w:rPr>
          <w:rFonts w:asciiTheme="minorHAnsi" w:hAnsiTheme="minorHAnsi" w:cs="Arial"/>
        </w:rPr>
        <w:t xml:space="preserve">VII </w:t>
      </w:r>
      <w:r w:rsidR="001514BF" w:rsidRPr="00681CC9">
        <w:rPr>
          <w:rFonts w:asciiTheme="minorHAnsi" w:hAnsiTheme="minorHAnsi" w:cs="Arial"/>
        </w:rPr>
        <w:t>–Em caso de multa ou infração, q</w:t>
      </w:r>
      <w:r w:rsidRPr="00681CC9">
        <w:rPr>
          <w:rFonts w:asciiTheme="minorHAnsi" w:hAnsiTheme="minorHAnsi" w:cs="Arial"/>
        </w:rPr>
        <w:t>uando a solicitação for para Regularização Ambiental, deverá ser apresentada cópia do Auto de Infração e Notificação.</w:t>
      </w:r>
    </w:p>
    <w:p w:rsidR="00681CC9" w:rsidRDefault="00681CC9" w:rsidP="00681CC9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</w:rPr>
      </w:pPr>
      <w:r w:rsidRPr="00681CC9">
        <w:rPr>
          <w:rFonts w:asciiTheme="minorHAnsi" w:hAnsiTheme="minorHAnsi" w:cs="Arial"/>
          <w:b/>
        </w:rPr>
        <w:t>VI – CONSIDERAÇÕES FINAIS</w:t>
      </w:r>
    </w:p>
    <w:p w:rsidR="008E06B7" w:rsidRPr="0057484E" w:rsidRDefault="00681CC9" w:rsidP="00F87E0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</w:rPr>
      </w:pPr>
      <w:r w:rsidRPr="0057484E">
        <w:rPr>
          <w:rFonts w:asciiTheme="minorHAnsi" w:hAnsiTheme="minorHAnsi" w:cs="Arial"/>
          <w:b/>
        </w:rPr>
        <w:t>Art. 7º</w:t>
      </w:r>
      <w:r w:rsidR="00110066">
        <w:rPr>
          <w:rFonts w:asciiTheme="minorHAnsi" w:hAnsiTheme="minorHAnsi" w:cs="Arial"/>
          <w:b/>
        </w:rPr>
        <w:t xml:space="preserve"> </w:t>
      </w:r>
      <w:r w:rsidR="00F87E04" w:rsidRPr="0057484E">
        <w:rPr>
          <w:rFonts w:asciiTheme="minorHAnsi" w:hAnsiTheme="minorHAnsi" w:cs="Arial"/>
        </w:rPr>
        <w:t>O Termo de Anuência Prévia Municipal só será emitido quando o empreendimento estiver em acordo com as legislações municipais, após análise de parecer técnico emitido pelos profissionais da SEMMA, e aprovado e assinado pelo Secretário vigente;</w:t>
      </w:r>
      <w:r w:rsidR="00962BF0" w:rsidRPr="0057484E">
        <w:rPr>
          <w:rFonts w:asciiTheme="minorHAnsi" w:hAnsiTheme="minorHAnsi" w:cs="Arial"/>
        </w:rPr>
        <w:t> </w:t>
      </w:r>
    </w:p>
    <w:p w:rsidR="0057484E" w:rsidRDefault="00F87E04" w:rsidP="0057484E">
      <w:pPr>
        <w:tabs>
          <w:tab w:val="left" w:pos="6336"/>
        </w:tabs>
        <w:suppressAutoHyphens/>
        <w:spacing w:before="120" w:after="120" w:line="360" w:lineRule="auto"/>
        <w:jc w:val="both"/>
        <w:rPr>
          <w:rFonts w:cs="Arial"/>
          <w:sz w:val="24"/>
          <w:szCs w:val="24"/>
          <w:lang w:eastAsia="ar-SA"/>
        </w:rPr>
      </w:pPr>
      <w:r w:rsidRPr="0057484E">
        <w:rPr>
          <w:rFonts w:cs="Arial"/>
          <w:b/>
          <w:sz w:val="24"/>
          <w:szCs w:val="24"/>
        </w:rPr>
        <w:t>Art. 8º</w:t>
      </w:r>
      <w:r w:rsidR="00110066">
        <w:rPr>
          <w:rFonts w:cs="Arial"/>
          <w:b/>
          <w:sz w:val="24"/>
          <w:szCs w:val="24"/>
        </w:rPr>
        <w:t xml:space="preserve"> </w:t>
      </w:r>
      <w:r w:rsidR="0057484E" w:rsidRPr="0057484E">
        <w:rPr>
          <w:rFonts w:cs="Arial"/>
          <w:sz w:val="24"/>
          <w:szCs w:val="24"/>
          <w:lang w:eastAsia="ar-SA"/>
        </w:rPr>
        <w:t xml:space="preserve">O órgão ambiental competente deverá se manifestar em no máximo 30 (trinta) dias sobre o requerimento protocolado, </w:t>
      </w:r>
      <w:r w:rsidR="00167F97">
        <w:rPr>
          <w:rFonts w:cs="Arial"/>
          <w:sz w:val="24"/>
          <w:szCs w:val="24"/>
          <w:lang w:eastAsia="ar-SA"/>
        </w:rPr>
        <w:t xml:space="preserve">a contar </w:t>
      </w:r>
      <w:r w:rsidR="006B1271">
        <w:rPr>
          <w:rFonts w:cs="Arial"/>
          <w:sz w:val="24"/>
          <w:szCs w:val="24"/>
          <w:lang w:eastAsia="ar-SA"/>
        </w:rPr>
        <w:t xml:space="preserve">depois de entregue toda a documentação solicitada pela SEMMA, </w:t>
      </w:r>
      <w:r w:rsidR="0057484E" w:rsidRPr="0057484E">
        <w:rPr>
          <w:rFonts w:cs="Arial"/>
          <w:sz w:val="24"/>
          <w:szCs w:val="24"/>
          <w:lang w:eastAsia="ar-SA"/>
        </w:rPr>
        <w:t>sendo que sua manifestação positiva não gerará direito adquirido ao licenciamento ambiental em qualquer de suas fases.</w:t>
      </w:r>
    </w:p>
    <w:p w:rsidR="00167F97" w:rsidRDefault="00167F97" w:rsidP="0057484E">
      <w:pPr>
        <w:tabs>
          <w:tab w:val="left" w:pos="6336"/>
        </w:tabs>
        <w:suppressAutoHyphens/>
        <w:spacing w:before="120" w:after="120" w:line="360" w:lineRule="auto"/>
        <w:jc w:val="both"/>
        <w:rPr>
          <w:rFonts w:cs="Arial"/>
          <w:sz w:val="24"/>
          <w:szCs w:val="24"/>
          <w:lang w:eastAsia="ar-SA"/>
        </w:rPr>
      </w:pPr>
      <w:r w:rsidRPr="004D4627">
        <w:rPr>
          <w:rFonts w:cs="Arial"/>
          <w:b/>
          <w:sz w:val="24"/>
          <w:szCs w:val="24"/>
          <w:lang w:eastAsia="ar-SA"/>
        </w:rPr>
        <w:t>Art. 9º</w:t>
      </w:r>
      <w:r>
        <w:rPr>
          <w:rFonts w:cs="Arial"/>
          <w:sz w:val="24"/>
          <w:szCs w:val="24"/>
          <w:lang w:eastAsia="ar-SA"/>
        </w:rPr>
        <w:t xml:space="preserve"> O requerente deve entregar toda documentação no ato do protocolo, caso não entregue, terá um prazo máximo de 30 dias, após comunica</w:t>
      </w:r>
      <w:r w:rsidR="004D4627">
        <w:rPr>
          <w:rFonts w:cs="Arial"/>
          <w:sz w:val="24"/>
          <w:szCs w:val="24"/>
          <w:lang w:eastAsia="ar-SA"/>
        </w:rPr>
        <w:t>do para efetuar a entrega, caso ultrapasse o prazo estipulado, o processo será arquivado, e o requerente deverá abrir novo processo, e quitar novo DAM.</w:t>
      </w:r>
    </w:p>
    <w:p w:rsidR="00F62158" w:rsidRDefault="00F62158" w:rsidP="0057484E">
      <w:pPr>
        <w:tabs>
          <w:tab w:val="left" w:pos="6336"/>
        </w:tabs>
        <w:suppressAutoHyphens/>
        <w:spacing w:before="120" w:after="120" w:line="360" w:lineRule="auto"/>
        <w:jc w:val="both"/>
        <w:rPr>
          <w:rFonts w:cs="Arial"/>
          <w:sz w:val="24"/>
          <w:szCs w:val="24"/>
          <w:lang w:eastAsia="ar-SA"/>
        </w:rPr>
      </w:pPr>
      <w:r w:rsidRPr="006E6765">
        <w:rPr>
          <w:rFonts w:cs="Arial"/>
          <w:b/>
          <w:sz w:val="24"/>
          <w:szCs w:val="24"/>
          <w:lang w:eastAsia="ar-SA"/>
        </w:rPr>
        <w:lastRenderedPageBreak/>
        <w:t>Art. 10 º</w:t>
      </w:r>
      <w:r>
        <w:rPr>
          <w:rFonts w:cs="Arial"/>
          <w:sz w:val="24"/>
          <w:szCs w:val="24"/>
          <w:lang w:eastAsia="ar-SA"/>
        </w:rPr>
        <w:t xml:space="preserve"> O DAM deverá ser </w:t>
      </w:r>
      <w:r w:rsidR="006E6765">
        <w:rPr>
          <w:rFonts w:cs="Arial"/>
          <w:sz w:val="24"/>
          <w:szCs w:val="24"/>
          <w:lang w:eastAsia="ar-SA"/>
        </w:rPr>
        <w:t>emitido</w:t>
      </w:r>
      <w:r>
        <w:rPr>
          <w:rFonts w:cs="Arial"/>
          <w:sz w:val="24"/>
          <w:szCs w:val="24"/>
          <w:lang w:eastAsia="ar-SA"/>
        </w:rPr>
        <w:t xml:space="preserve"> junto ao setor de Tributação da Prefeitura Mun</w:t>
      </w:r>
      <w:r w:rsidR="006E6765">
        <w:rPr>
          <w:rFonts w:cs="Arial"/>
          <w:sz w:val="24"/>
          <w:szCs w:val="24"/>
          <w:lang w:eastAsia="ar-SA"/>
        </w:rPr>
        <w:t>icipal de Governador Lindenberg, e pago em qualquer agência bancária.</w:t>
      </w:r>
    </w:p>
    <w:p w:rsidR="006E6765" w:rsidRDefault="006E6765" w:rsidP="0057484E">
      <w:pPr>
        <w:tabs>
          <w:tab w:val="left" w:pos="6336"/>
        </w:tabs>
        <w:suppressAutoHyphens/>
        <w:spacing w:before="120" w:after="120" w:line="360" w:lineRule="auto"/>
        <w:jc w:val="both"/>
        <w:rPr>
          <w:rFonts w:cs="Arial"/>
          <w:sz w:val="24"/>
          <w:szCs w:val="24"/>
          <w:lang w:eastAsia="ar-SA"/>
        </w:rPr>
      </w:pPr>
      <w:r w:rsidRPr="006E6765">
        <w:rPr>
          <w:rFonts w:cs="Arial"/>
          <w:b/>
          <w:sz w:val="24"/>
          <w:szCs w:val="24"/>
          <w:lang w:eastAsia="ar-SA"/>
        </w:rPr>
        <w:t>Art. 11 º</w:t>
      </w:r>
      <w:r>
        <w:rPr>
          <w:rFonts w:cs="Arial"/>
          <w:sz w:val="24"/>
          <w:szCs w:val="24"/>
          <w:lang w:eastAsia="ar-SA"/>
        </w:rPr>
        <w:t xml:space="preserve"> E por estarem de acordo, firmamos a presente Instrução Normativa em 03 vias de igual teor e forma, para todos os efeitos legais.</w:t>
      </w:r>
    </w:p>
    <w:p w:rsidR="006E6765" w:rsidRPr="0057484E" w:rsidRDefault="006E6765" w:rsidP="0057484E">
      <w:pPr>
        <w:tabs>
          <w:tab w:val="left" w:pos="6336"/>
        </w:tabs>
        <w:suppressAutoHyphens/>
        <w:spacing w:before="120" w:after="120" w:line="360" w:lineRule="auto"/>
        <w:jc w:val="both"/>
        <w:rPr>
          <w:rFonts w:cs="Arial"/>
          <w:sz w:val="24"/>
          <w:szCs w:val="24"/>
          <w:lang w:eastAsia="ar-SA"/>
        </w:rPr>
      </w:pPr>
      <w:r w:rsidRPr="006E6765">
        <w:rPr>
          <w:rFonts w:cs="Arial"/>
          <w:b/>
          <w:sz w:val="24"/>
          <w:szCs w:val="24"/>
          <w:lang w:eastAsia="ar-SA"/>
        </w:rPr>
        <w:t>Art. 12 º</w:t>
      </w:r>
      <w:r>
        <w:rPr>
          <w:rFonts w:cs="Arial"/>
          <w:sz w:val="24"/>
          <w:szCs w:val="24"/>
          <w:lang w:eastAsia="ar-SA"/>
        </w:rPr>
        <w:t xml:space="preserve"> Esta Instrução Normativa entrará em vigor na data de sua publicação.</w:t>
      </w:r>
    </w:p>
    <w:p w:rsidR="00F87E04" w:rsidRPr="0057484E" w:rsidRDefault="00F87E04" w:rsidP="00F87E0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</w:rPr>
      </w:pPr>
    </w:p>
    <w:p w:rsidR="00962BF0" w:rsidRDefault="00962BF0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  <w:r>
        <w:rPr>
          <w:rFonts w:ascii="Arial" w:hAnsi="Arial" w:cs="Arial"/>
          <w:color w:val="015891"/>
          <w:sz w:val="22"/>
          <w:szCs w:val="22"/>
        </w:rPr>
        <w:t> </w:t>
      </w: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013574" w:rsidRDefault="00013574" w:rsidP="00962BF0">
      <w:pPr>
        <w:pStyle w:val="NormalWeb"/>
        <w:spacing w:before="0" w:beforeAutospacing="0" w:after="0" w:afterAutospacing="0"/>
        <w:rPr>
          <w:rFonts w:ascii="Arial" w:hAnsi="Arial" w:cs="Arial"/>
          <w:color w:val="015891"/>
          <w:sz w:val="22"/>
          <w:szCs w:val="22"/>
        </w:rPr>
      </w:pPr>
    </w:p>
    <w:p w:rsidR="00336A71" w:rsidRDefault="00336A71" w:rsidP="009A4526">
      <w:pPr>
        <w:spacing w:after="120"/>
        <w:jc w:val="both"/>
        <w:rPr>
          <w:sz w:val="24"/>
        </w:rPr>
      </w:pPr>
    </w:p>
    <w:p w:rsidR="000F58E9" w:rsidRDefault="000F58E9" w:rsidP="000F58E9">
      <w:pPr>
        <w:pStyle w:val="Corpodetex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F58E9">
        <w:rPr>
          <w:rFonts w:ascii="Arial" w:hAnsi="Arial" w:cs="Arial"/>
          <w:b/>
          <w:sz w:val="22"/>
          <w:szCs w:val="22"/>
        </w:rPr>
        <w:lastRenderedPageBreak/>
        <w:t>ANEXO I</w:t>
      </w:r>
    </w:p>
    <w:p w:rsidR="000F58E9" w:rsidRDefault="000F58E9" w:rsidP="000F58E9">
      <w:pPr>
        <w:pStyle w:val="Corpodetex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35E9D" w:rsidRPr="00013574" w:rsidRDefault="000F58E9" w:rsidP="00013574">
      <w:pPr>
        <w:pStyle w:val="Corpodetex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REQUERIMENTO PADRÃO PARA </w:t>
      </w:r>
      <w:r w:rsidR="00013574">
        <w:rPr>
          <w:rFonts w:ascii="Arial" w:hAnsi="Arial" w:cs="Arial"/>
          <w:b/>
          <w:sz w:val="22"/>
          <w:szCs w:val="22"/>
        </w:rPr>
        <w:t xml:space="preserve">SOLICITAÇÃO DE </w:t>
      </w:r>
      <w:r>
        <w:rPr>
          <w:rFonts w:ascii="Arial" w:hAnsi="Arial" w:cs="Arial"/>
          <w:b/>
          <w:sz w:val="22"/>
          <w:szCs w:val="22"/>
        </w:rPr>
        <w:t>TERMO DE ANUÊNCIA</w:t>
      </w:r>
    </w:p>
    <w:p w:rsidR="00335E9D" w:rsidRDefault="00335E9D" w:rsidP="002F385D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2F385D" w:rsidRPr="006524A7" w:rsidRDefault="00B07FC8" w:rsidP="002F385D">
      <w:pPr>
        <w:pStyle w:val="Corpodetex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NOME/ </w:t>
      </w:r>
      <w:r w:rsidR="002F385D" w:rsidRPr="006524A7">
        <w:rPr>
          <w:rFonts w:ascii="Arial" w:hAnsi="Arial" w:cs="Arial"/>
          <w:sz w:val="22"/>
          <w:szCs w:val="22"/>
        </w:rPr>
        <w:t xml:space="preserve">RAZÃO SOCIAL: </w:t>
      </w:r>
      <w:r w:rsidR="002F385D">
        <w:rPr>
          <w:rFonts w:ascii="Arial" w:hAnsi="Arial" w:cs="Arial"/>
          <w:sz w:val="22"/>
          <w:szCs w:val="22"/>
        </w:rPr>
        <w:t>___________________________________________________________</w:t>
      </w:r>
      <w:r w:rsidR="000F58E9">
        <w:rPr>
          <w:rFonts w:ascii="Arial" w:hAnsi="Arial" w:cs="Arial"/>
          <w:sz w:val="22"/>
          <w:szCs w:val="22"/>
        </w:rPr>
        <w:t>__________</w:t>
      </w:r>
    </w:p>
    <w:p w:rsidR="002F385D" w:rsidRPr="006524A7" w:rsidRDefault="00B07FC8" w:rsidP="002F385D">
      <w:pPr>
        <w:pStyle w:val="Corpodetex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CPF/</w:t>
      </w:r>
      <w:r w:rsidR="002F385D" w:rsidRPr="006524A7">
        <w:rPr>
          <w:rFonts w:ascii="Arial" w:hAnsi="Arial" w:cs="Arial"/>
          <w:sz w:val="22"/>
          <w:szCs w:val="22"/>
        </w:rPr>
        <w:t xml:space="preserve">CNPJ: </w:t>
      </w:r>
      <w:r w:rsidR="002F385D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0F58E9">
        <w:rPr>
          <w:rFonts w:ascii="Arial" w:hAnsi="Arial" w:cs="Arial"/>
          <w:sz w:val="22"/>
          <w:szCs w:val="22"/>
        </w:rPr>
        <w:t>_</w:t>
      </w:r>
    </w:p>
    <w:p w:rsidR="002F385D" w:rsidRPr="006524A7" w:rsidRDefault="002F385D" w:rsidP="002F385D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6524A7">
        <w:rPr>
          <w:rFonts w:ascii="Arial" w:hAnsi="Arial" w:cs="Arial"/>
          <w:sz w:val="22"/>
          <w:szCs w:val="22"/>
        </w:rPr>
        <w:t xml:space="preserve">REPRESENTANTE LEGAL: 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  <w:r w:rsidR="000F58E9">
        <w:rPr>
          <w:rFonts w:ascii="Arial" w:hAnsi="Arial" w:cs="Arial"/>
          <w:sz w:val="22"/>
          <w:szCs w:val="22"/>
        </w:rPr>
        <w:t>__________________</w:t>
      </w:r>
    </w:p>
    <w:p w:rsidR="002F385D" w:rsidRPr="006524A7" w:rsidRDefault="002F385D" w:rsidP="002F385D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6524A7">
        <w:rPr>
          <w:rFonts w:ascii="Arial" w:hAnsi="Arial" w:cs="Arial"/>
          <w:sz w:val="22"/>
          <w:szCs w:val="22"/>
        </w:rPr>
        <w:t xml:space="preserve">CPF: </w:t>
      </w: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2F385D" w:rsidRPr="006524A7" w:rsidRDefault="002F385D" w:rsidP="002F385D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6524A7">
        <w:rPr>
          <w:rFonts w:ascii="Arial" w:hAnsi="Arial" w:cs="Arial"/>
          <w:sz w:val="22"/>
          <w:szCs w:val="22"/>
        </w:rPr>
        <w:t>ATIVIDADE</w:t>
      </w:r>
      <w:r>
        <w:rPr>
          <w:rStyle w:val="Refdenotadefim"/>
          <w:rFonts w:ascii="Arial" w:hAnsi="Arial" w:cs="Arial"/>
          <w:sz w:val="22"/>
          <w:szCs w:val="22"/>
        </w:rPr>
        <w:endnoteReference w:id="2"/>
      </w:r>
      <w:r w:rsidRPr="006524A7">
        <w:rPr>
          <w:rFonts w:ascii="Arial" w:hAnsi="Arial" w:cs="Arial"/>
          <w:sz w:val="22"/>
          <w:szCs w:val="22"/>
        </w:rPr>
        <w:t>:_____________________________________________________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6524A7">
        <w:rPr>
          <w:rFonts w:ascii="Arial" w:hAnsi="Arial" w:cs="Arial"/>
          <w:sz w:val="22"/>
          <w:szCs w:val="22"/>
        </w:rPr>
        <w:t>___</w:t>
      </w:r>
      <w:r w:rsidR="000F58E9">
        <w:rPr>
          <w:rFonts w:ascii="Arial" w:hAnsi="Arial" w:cs="Arial"/>
          <w:sz w:val="22"/>
          <w:szCs w:val="22"/>
        </w:rPr>
        <w:t>_______</w:t>
      </w:r>
    </w:p>
    <w:p w:rsidR="000F58E9" w:rsidRDefault="000F58E9" w:rsidP="000F58E9">
      <w:pPr>
        <w:pStyle w:val="Corpodetexto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6524A7">
        <w:rPr>
          <w:rFonts w:ascii="Arial" w:hAnsi="Arial" w:cs="Arial"/>
          <w:sz w:val="22"/>
          <w:szCs w:val="22"/>
        </w:rPr>
        <w:t xml:space="preserve">ENDEREÇO DO EMPREENDIMENTO: </w:t>
      </w: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0F58E9" w:rsidRPr="006524A7" w:rsidRDefault="000F58E9" w:rsidP="000F58E9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0F58E9" w:rsidRPr="006524A7" w:rsidRDefault="000F58E9" w:rsidP="000F58E9">
      <w:pPr>
        <w:pStyle w:val="Corpodetexto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PONTO DE REFERÊNCIA: _____________________________________________________________________</w:t>
      </w:r>
    </w:p>
    <w:p w:rsidR="002F385D" w:rsidRPr="002F385D" w:rsidRDefault="000F58E9" w:rsidP="00B07FC8">
      <w:pPr>
        <w:pStyle w:val="Corpodetexto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 / E-MAIL:</w:t>
      </w:r>
    </w:p>
    <w:sectPr w:rsidR="002F385D" w:rsidRPr="002F385D" w:rsidSect="00EC49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7ED" w:rsidRDefault="00EC17ED" w:rsidP="00336A71">
      <w:pPr>
        <w:spacing w:after="0" w:line="240" w:lineRule="auto"/>
      </w:pPr>
      <w:r>
        <w:separator/>
      </w:r>
    </w:p>
  </w:endnote>
  <w:endnote w:type="continuationSeparator" w:id="1">
    <w:p w:rsidR="00EC17ED" w:rsidRDefault="00EC17ED" w:rsidP="00336A71">
      <w:pPr>
        <w:spacing w:after="0" w:line="240" w:lineRule="auto"/>
      </w:pPr>
      <w:r>
        <w:continuationSeparator/>
      </w:r>
    </w:p>
  </w:endnote>
  <w:endnote w:id="2">
    <w:p w:rsidR="000F58E9" w:rsidRDefault="000F58E9" w:rsidP="000F58E9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6524A7">
        <w:rPr>
          <w:rFonts w:ascii="Arial" w:hAnsi="Arial" w:cs="Arial"/>
          <w:sz w:val="22"/>
          <w:szCs w:val="22"/>
        </w:rPr>
        <w:t>FASE D</w:t>
      </w:r>
      <w:r>
        <w:rPr>
          <w:rFonts w:ascii="Arial" w:hAnsi="Arial" w:cs="Arial"/>
          <w:sz w:val="22"/>
          <w:szCs w:val="22"/>
        </w:rPr>
        <w:t>O EMPREEN</w:t>
      </w:r>
      <w:r w:rsidRPr="006524A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IMENTO:</w:t>
      </w:r>
      <w:r w:rsidRPr="006524A7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)PLANEJAMENTO</w:t>
      </w:r>
      <w:r w:rsidRPr="006524A7">
        <w:rPr>
          <w:rFonts w:ascii="Arial" w:hAnsi="Arial" w:cs="Arial"/>
          <w:sz w:val="22"/>
          <w:szCs w:val="22"/>
        </w:rPr>
        <w:t>( )INSTALAÇÃO ()OPERAÇÃO</w:t>
      </w:r>
    </w:p>
    <w:p w:rsidR="000F58E9" w:rsidRPr="006524A7" w:rsidRDefault="000F58E9" w:rsidP="000F58E9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EMPREENDIMENTO APRESENTA LICENÇA AMBIENTAL: (  )SIM      (  )NÃO</w:t>
      </w:r>
    </w:p>
    <w:p w:rsidR="000F58E9" w:rsidRDefault="000F58E9" w:rsidP="000F58E9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ÓRGÃO LICENCIADOR: (  )IEMA        (  )IDAF      (  ) IBAMA</w:t>
      </w:r>
    </w:p>
    <w:p w:rsidR="000F58E9" w:rsidRDefault="000F58E9" w:rsidP="000F58E9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2F385D" w:rsidRDefault="000F58E9" w:rsidP="000F58E9">
      <w:pPr>
        <w:pStyle w:val="Corpodetexto"/>
        <w:spacing w:line="360" w:lineRule="auto"/>
        <w:rPr>
          <w:rFonts w:ascii="Arial" w:hAnsi="Arial" w:cs="Arial"/>
          <w:i/>
          <w:sz w:val="24"/>
          <w:szCs w:val="24"/>
        </w:rPr>
      </w:pPr>
      <w:r w:rsidRPr="00D62744">
        <w:rPr>
          <w:rFonts w:ascii="Arial" w:hAnsi="Arial" w:cs="Arial"/>
          <w:sz w:val="24"/>
          <w:szCs w:val="24"/>
        </w:rPr>
        <w:t>Vem</w:t>
      </w:r>
      <w:r>
        <w:rPr>
          <w:rFonts w:ascii="Arial" w:hAnsi="Arial" w:cs="Arial"/>
          <w:sz w:val="24"/>
          <w:szCs w:val="24"/>
        </w:rPr>
        <w:t>, por meio</w:t>
      </w:r>
      <w:r w:rsidRPr="00D62744">
        <w:rPr>
          <w:rFonts w:ascii="Arial" w:hAnsi="Arial" w:cs="Arial"/>
          <w:sz w:val="24"/>
          <w:szCs w:val="24"/>
        </w:rPr>
        <w:t xml:space="preserve"> deste</w:t>
      </w:r>
      <w:r>
        <w:rPr>
          <w:rFonts w:ascii="Arial" w:hAnsi="Arial" w:cs="Arial"/>
          <w:sz w:val="24"/>
          <w:szCs w:val="24"/>
        </w:rPr>
        <w:t>,</w:t>
      </w:r>
      <w:r w:rsidRPr="00D62744">
        <w:rPr>
          <w:rFonts w:ascii="Arial" w:hAnsi="Arial" w:cs="Arial"/>
          <w:sz w:val="24"/>
          <w:szCs w:val="24"/>
        </w:rPr>
        <w:t xml:space="preserve"> requerer da Secretaria Municipal de Meio Ambiente de </w:t>
      </w:r>
      <w:r>
        <w:rPr>
          <w:rFonts w:ascii="Arial" w:hAnsi="Arial" w:cs="Arial"/>
          <w:sz w:val="24"/>
          <w:szCs w:val="24"/>
        </w:rPr>
        <w:t xml:space="preserve">Governador Lindenberg </w:t>
      </w:r>
      <w:r w:rsidRPr="00D62744">
        <w:rPr>
          <w:rFonts w:ascii="Arial" w:hAnsi="Arial" w:cs="Arial"/>
          <w:sz w:val="24"/>
          <w:szCs w:val="24"/>
        </w:rPr>
        <w:t xml:space="preserve">-ES a ANUÊNCIA quanto </w:t>
      </w:r>
      <w:r w:rsidR="00B07FC8" w:rsidRPr="00D62744">
        <w:rPr>
          <w:rFonts w:ascii="Arial" w:hAnsi="Arial" w:cs="Arial"/>
          <w:sz w:val="24"/>
          <w:szCs w:val="24"/>
        </w:rPr>
        <w:t>à</w:t>
      </w:r>
      <w:r w:rsidRPr="00D62744">
        <w:rPr>
          <w:rFonts w:ascii="Arial" w:hAnsi="Arial" w:cs="Arial"/>
          <w:sz w:val="24"/>
          <w:szCs w:val="24"/>
        </w:rPr>
        <w:t xml:space="preserve"> localização do empreendimento em conformidade com a </w:t>
      </w:r>
      <w:r w:rsidRPr="001325BE">
        <w:rPr>
          <w:rFonts w:ascii="Arial" w:hAnsi="Arial" w:cs="Arial"/>
          <w:i/>
          <w:sz w:val="24"/>
          <w:szCs w:val="24"/>
        </w:rPr>
        <w:t>legislação municipal aplicável ao uso e ocupação do solo, para fins de Licenciamento Ambiental.</w:t>
      </w:r>
    </w:p>
    <w:p w:rsidR="002A2DA4" w:rsidRDefault="002A2DA4" w:rsidP="000F58E9">
      <w:pPr>
        <w:pStyle w:val="Corpodetexto"/>
        <w:spacing w:line="360" w:lineRule="auto"/>
        <w:rPr>
          <w:rFonts w:ascii="Arial" w:hAnsi="Arial" w:cs="Arial"/>
          <w:i/>
          <w:sz w:val="24"/>
          <w:szCs w:val="24"/>
        </w:rPr>
      </w:pPr>
    </w:p>
    <w:p w:rsidR="000F58E9" w:rsidRDefault="000F58E9" w:rsidP="00565E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Pr="00D627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_______ de ____________ de _________.</w:t>
      </w:r>
    </w:p>
    <w:p w:rsidR="00B07FC8" w:rsidRPr="00D62744" w:rsidRDefault="00B07FC8" w:rsidP="00565E5C">
      <w:pPr>
        <w:spacing w:line="360" w:lineRule="auto"/>
        <w:jc w:val="both"/>
        <w:rPr>
          <w:rFonts w:ascii="Arial" w:hAnsi="Arial" w:cs="Arial"/>
        </w:rPr>
      </w:pPr>
      <w:r w:rsidRPr="00B07FC8">
        <w:rPr>
          <w:rFonts w:ascii="Arial" w:hAnsi="Arial" w:cs="Arial"/>
        </w:rPr>
        <w:t>Declaro para os devidos fins que todas as informações prestadas e docu</w:t>
      </w:r>
      <w:r>
        <w:rPr>
          <w:rFonts w:ascii="Arial" w:hAnsi="Arial" w:cs="Arial"/>
        </w:rPr>
        <w:t xml:space="preserve">mentos anexos são verdadeiros, </w:t>
      </w:r>
      <w:r w:rsidRPr="00B07FC8">
        <w:rPr>
          <w:rFonts w:ascii="Arial" w:hAnsi="Arial" w:cs="Arial"/>
        </w:rPr>
        <w:t>assumindo a responsabilidade</w:t>
      </w:r>
      <w:r>
        <w:rPr>
          <w:rFonts w:ascii="Arial" w:hAnsi="Arial" w:cs="Arial"/>
        </w:rPr>
        <w:t xml:space="preserve"> pelos mesmos sob pena da lei. </w:t>
      </w:r>
      <w:r w:rsidRPr="00B07FC8">
        <w:rPr>
          <w:rFonts w:ascii="Arial" w:hAnsi="Arial" w:cs="Arial"/>
        </w:rPr>
        <w:t>Nestes termos pede deferimento.</w:t>
      </w:r>
    </w:p>
    <w:p w:rsidR="000F58E9" w:rsidRPr="00D62744" w:rsidRDefault="000F58E9" w:rsidP="000F58E9">
      <w:pPr>
        <w:spacing w:line="360" w:lineRule="auto"/>
        <w:jc w:val="center"/>
        <w:rPr>
          <w:rFonts w:ascii="Arial" w:hAnsi="Arial" w:cs="Arial"/>
        </w:rPr>
      </w:pPr>
      <w:r w:rsidRPr="00D62744">
        <w:rPr>
          <w:rFonts w:ascii="Arial" w:hAnsi="Arial" w:cs="Arial"/>
        </w:rPr>
        <w:t>______________________________________________________________</w:t>
      </w:r>
    </w:p>
    <w:p w:rsidR="00565E5C" w:rsidRDefault="000F58E9" w:rsidP="00565E5C">
      <w:pPr>
        <w:spacing w:line="360" w:lineRule="auto"/>
        <w:jc w:val="center"/>
        <w:rPr>
          <w:rFonts w:ascii="Arial" w:hAnsi="Arial" w:cs="Arial"/>
        </w:rPr>
      </w:pPr>
      <w:r w:rsidRPr="00D62744">
        <w:rPr>
          <w:rFonts w:ascii="Arial" w:hAnsi="Arial" w:cs="Arial"/>
        </w:rPr>
        <w:t>Representante Legal</w:t>
      </w:r>
      <w:r w:rsidR="002A2DA4">
        <w:rPr>
          <w:rFonts w:ascii="Arial" w:hAnsi="Arial" w:cs="Arial"/>
        </w:rPr>
        <w:t xml:space="preserve"> -</w:t>
      </w:r>
      <w:r w:rsidR="00565E5C">
        <w:rPr>
          <w:rFonts w:ascii="Arial" w:hAnsi="Arial" w:cs="Arial"/>
        </w:rPr>
        <w:t xml:space="preserve"> Assinatura</w:t>
      </w:r>
    </w:p>
    <w:p w:rsidR="00565E5C" w:rsidRPr="00565E5C" w:rsidRDefault="00565E5C" w:rsidP="00565E5C">
      <w:pPr>
        <w:spacing w:line="360" w:lineRule="auto"/>
        <w:jc w:val="center"/>
        <w:rPr>
          <w:rFonts w:ascii="Arial" w:hAnsi="Arial" w:cs="Arial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7ED" w:rsidRDefault="00EC17ED" w:rsidP="00336A71">
      <w:pPr>
        <w:spacing w:after="0" w:line="240" w:lineRule="auto"/>
      </w:pPr>
      <w:r>
        <w:separator/>
      </w:r>
    </w:p>
  </w:footnote>
  <w:footnote w:type="continuationSeparator" w:id="1">
    <w:p w:rsidR="00EC17ED" w:rsidRDefault="00EC17ED" w:rsidP="0033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A4" w:rsidRDefault="001E436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94.2pt;margin-top:2.1pt;width:333.75pt;height:6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A4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" filled="f" stroked="f">
          <v:textbox>
            <w:txbxContent>
              <w:p w:rsidR="002A2DA4" w:rsidRPr="00E420F7" w:rsidRDefault="002A2DA4" w:rsidP="002A2DA4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420F7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PREFEITURA MUNICIPAL DE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GOVERNADOR LINDENBERG</w:t>
                </w:r>
                <w:r w:rsidRPr="00E420F7">
                  <w:rPr>
                    <w:rFonts w:ascii="Arial" w:hAnsi="Arial" w:cs="Arial"/>
                    <w:b/>
                    <w:sz w:val="20"/>
                    <w:szCs w:val="20"/>
                  </w:rPr>
                  <w:t>/ES</w:t>
                </w:r>
              </w:p>
              <w:p w:rsidR="002A2DA4" w:rsidRPr="00E420F7" w:rsidRDefault="002A2DA4" w:rsidP="002A2DA4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420F7">
                  <w:rPr>
                    <w:rFonts w:ascii="Arial" w:hAnsi="Arial" w:cs="Arial"/>
                    <w:b/>
                    <w:sz w:val="20"/>
                    <w:szCs w:val="20"/>
                  </w:rPr>
                  <w:t>SECRETARIA MUNICIPAL DE MEIO AMBIENTE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- SEMMA</w:t>
                </w:r>
              </w:p>
            </w:txbxContent>
          </v:textbox>
        </v:shape>
      </w:pict>
    </w:r>
    <w:r w:rsidR="002A2DA4" w:rsidRPr="002A2DA4">
      <w:rPr>
        <w:noProof/>
      </w:rPr>
      <w:drawing>
        <wp:inline distT="0" distB="0" distL="0" distR="0">
          <wp:extent cx="911225" cy="733425"/>
          <wp:effectExtent l="19050" t="0" r="3175" b="0"/>
          <wp:docPr id="3" name="Imagem 1" descr="http://t1.gstatic.com/images?q=tbn:ANd9GcRIICsV9MaDTmb0AoJ2DhjNpHRI3ZV89W1FW03uyqPBehKJt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t1.gstatic.com/images?q=tbn:ANd9GcRIICsV9MaDTmb0AoJ2DhjNpHRI3ZV89W1FW03uyqPBehKJtZ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47EA"/>
    <w:rsid w:val="0001134C"/>
    <w:rsid w:val="00013574"/>
    <w:rsid w:val="0003548D"/>
    <w:rsid w:val="0006722D"/>
    <w:rsid w:val="00087206"/>
    <w:rsid w:val="000B02E8"/>
    <w:rsid w:val="000E35B7"/>
    <w:rsid w:val="000E661F"/>
    <w:rsid w:val="000F58E9"/>
    <w:rsid w:val="00110066"/>
    <w:rsid w:val="001514BF"/>
    <w:rsid w:val="00167F97"/>
    <w:rsid w:val="001E4369"/>
    <w:rsid w:val="002641CA"/>
    <w:rsid w:val="00295E5B"/>
    <w:rsid w:val="002A2DA4"/>
    <w:rsid w:val="002F385D"/>
    <w:rsid w:val="00335E9D"/>
    <w:rsid w:val="00336A71"/>
    <w:rsid w:val="00431074"/>
    <w:rsid w:val="004B781A"/>
    <w:rsid w:val="004D4627"/>
    <w:rsid w:val="004D5A0C"/>
    <w:rsid w:val="004D7CE8"/>
    <w:rsid w:val="00547C2C"/>
    <w:rsid w:val="00565E5C"/>
    <w:rsid w:val="005719C0"/>
    <w:rsid w:val="0057484E"/>
    <w:rsid w:val="00577D14"/>
    <w:rsid w:val="005B13C0"/>
    <w:rsid w:val="005F5797"/>
    <w:rsid w:val="0064210C"/>
    <w:rsid w:val="00681CC9"/>
    <w:rsid w:val="006B1271"/>
    <w:rsid w:val="006C2AEA"/>
    <w:rsid w:val="006E47EA"/>
    <w:rsid w:val="006E6765"/>
    <w:rsid w:val="00710955"/>
    <w:rsid w:val="007251E1"/>
    <w:rsid w:val="008E06B7"/>
    <w:rsid w:val="00962BF0"/>
    <w:rsid w:val="009A4526"/>
    <w:rsid w:val="009B5582"/>
    <w:rsid w:val="009C138E"/>
    <w:rsid w:val="009D1A61"/>
    <w:rsid w:val="009D3541"/>
    <w:rsid w:val="00A15FF2"/>
    <w:rsid w:val="00A35223"/>
    <w:rsid w:val="00A5074A"/>
    <w:rsid w:val="00B00464"/>
    <w:rsid w:val="00B07FC8"/>
    <w:rsid w:val="00B10E4D"/>
    <w:rsid w:val="00B13062"/>
    <w:rsid w:val="00B34083"/>
    <w:rsid w:val="00B62F4B"/>
    <w:rsid w:val="00B76A2A"/>
    <w:rsid w:val="00B85EA1"/>
    <w:rsid w:val="00B861DA"/>
    <w:rsid w:val="00B93215"/>
    <w:rsid w:val="00B97D1F"/>
    <w:rsid w:val="00C57A61"/>
    <w:rsid w:val="00C900F0"/>
    <w:rsid w:val="00C95684"/>
    <w:rsid w:val="00D26D1A"/>
    <w:rsid w:val="00DF4026"/>
    <w:rsid w:val="00E213E8"/>
    <w:rsid w:val="00EC17ED"/>
    <w:rsid w:val="00EC494E"/>
    <w:rsid w:val="00EF098B"/>
    <w:rsid w:val="00EF494C"/>
    <w:rsid w:val="00F01104"/>
    <w:rsid w:val="00F34659"/>
    <w:rsid w:val="00F35FDA"/>
    <w:rsid w:val="00F55F5B"/>
    <w:rsid w:val="00F62158"/>
    <w:rsid w:val="00F8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336A7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336A71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36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3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336A71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2A2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2DA4"/>
  </w:style>
  <w:style w:type="paragraph" w:styleId="Rodap">
    <w:name w:val="footer"/>
    <w:basedOn w:val="Normal"/>
    <w:link w:val="RodapChar"/>
    <w:uiPriority w:val="99"/>
    <w:semiHidden/>
    <w:unhideWhenUsed/>
    <w:rsid w:val="002A2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A2DA4"/>
  </w:style>
  <w:style w:type="paragraph" w:styleId="Textodebalo">
    <w:name w:val="Balloon Text"/>
    <w:basedOn w:val="Normal"/>
    <w:link w:val="TextodebaloChar"/>
    <w:uiPriority w:val="99"/>
    <w:semiHidden/>
    <w:unhideWhenUsed/>
    <w:rsid w:val="002A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D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336A7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336A71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36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3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336A71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2A2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2DA4"/>
  </w:style>
  <w:style w:type="paragraph" w:styleId="Rodap">
    <w:name w:val="footer"/>
    <w:basedOn w:val="Normal"/>
    <w:link w:val="RodapChar"/>
    <w:uiPriority w:val="99"/>
    <w:semiHidden/>
    <w:unhideWhenUsed/>
    <w:rsid w:val="002A2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A2DA4"/>
  </w:style>
  <w:style w:type="paragraph" w:styleId="Textodebalo">
    <w:name w:val="Balloon Text"/>
    <w:basedOn w:val="Normal"/>
    <w:link w:val="TextodebaloChar"/>
    <w:uiPriority w:val="99"/>
    <w:semiHidden/>
    <w:unhideWhenUsed/>
    <w:rsid w:val="002A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D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Usuario</cp:lastModifiedBy>
  <cp:revision>5</cp:revision>
  <cp:lastPrinted>2015-11-19T20:57:00Z</cp:lastPrinted>
  <dcterms:created xsi:type="dcterms:W3CDTF">2016-03-31T11:39:00Z</dcterms:created>
  <dcterms:modified xsi:type="dcterms:W3CDTF">2021-03-09T12:18:00Z</dcterms:modified>
</cp:coreProperties>
</file>